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E325" w14:textId="492D6406" w:rsidR="00561476" w:rsidRPr="00B91F96" w:rsidRDefault="009C72DF" w:rsidP="00561476">
      <w:pPr>
        <w:jc w:val="center"/>
        <w:rPr>
          <w:b/>
          <w:sz w:val="36"/>
          <w:szCs w:val="36"/>
        </w:rPr>
      </w:pPr>
      <w:r>
        <w:rPr>
          <w:b/>
          <w:noProof/>
          <w:sz w:val="36"/>
          <w:szCs w:val="36"/>
        </w:rPr>
        <w:drawing>
          <wp:inline distT="0" distB="0" distL="0" distR="0" wp14:anchorId="0029263E" wp14:editId="73E23C3A">
            <wp:extent cx="3705225" cy="23717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p>
    <w:p w14:paraId="7DEFFFB8" w14:textId="77777777" w:rsidR="00561476" w:rsidRPr="00B91F96" w:rsidRDefault="00561476" w:rsidP="00561476">
      <w:pPr>
        <w:jc w:val="center"/>
        <w:rPr>
          <w:b/>
          <w:sz w:val="36"/>
          <w:szCs w:val="36"/>
          <w:lang w:val="en-US"/>
        </w:rPr>
      </w:pPr>
    </w:p>
    <w:p w14:paraId="7B322AA7" w14:textId="77777777" w:rsidR="000A4DD6" w:rsidRPr="00B91F96" w:rsidRDefault="000A4DD6" w:rsidP="00561476">
      <w:pPr>
        <w:jc w:val="center"/>
        <w:rPr>
          <w:b/>
          <w:sz w:val="36"/>
          <w:szCs w:val="36"/>
          <w:lang w:val="en-US"/>
        </w:rPr>
      </w:pPr>
    </w:p>
    <w:p w14:paraId="4E9B4FC3" w14:textId="77777777" w:rsidR="000A4DD6" w:rsidRPr="00B91F96" w:rsidRDefault="000A4DD6" w:rsidP="00561476">
      <w:pPr>
        <w:jc w:val="center"/>
        <w:rPr>
          <w:b/>
          <w:sz w:val="36"/>
          <w:szCs w:val="36"/>
          <w:lang w:val="en-US"/>
        </w:rPr>
      </w:pPr>
    </w:p>
    <w:p w14:paraId="374FD8DD" w14:textId="77777777" w:rsidR="000A4DD6" w:rsidRPr="00B91F96" w:rsidRDefault="000A4DD6" w:rsidP="00561476">
      <w:pPr>
        <w:jc w:val="center"/>
        <w:rPr>
          <w:b/>
          <w:sz w:val="36"/>
          <w:szCs w:val="36"/>
          <w:lang w:val="en-US"/>
        </w:rPr>
      </w:pPr>
    </w:p>
    <w:p w14:paraId="0D3F54C7" w14:textId="77777777" w:rsidR="00561476" w:rsidRPr="00B91F96" w:rsidRDefault="00561476" w:rsidP="00561476">
      <w:pPr>
        <w:tabs>
          <w:tab w:val="left" w:pos="5204"/>
        </w:tabs>
        <w:jc w:val="left"/>
        <w:rPr>
          <w:b/>
          <w:sz w:val="36"/>
          <w:szCs w:val="36"/>
        </w:rPr>
      </w:pPr>
      <w:r w:rsidRPr="00B91F96">
        <w:rPr>
          <w:b/>
          <w:sz w:val="36"/>
          <w:szCs w:val="36"/>
        </w:rPr>
        <w:tab/>
      </w:r>
    </w:p>
    <w:p w14:paraId="51A41C80" w14:textId="77777777" w:rsidR="00561476" w:rsidRPr="00B91F96" w:rsidRDefault="00561476" w:rsidP="00561476">
      <w:pPr>
        <w:jc w:val="center"/>
        <w:rPr>
          <w:b/>
          <w:sz w:val="36"/>
          <w:szCs w:val="36"/>
        </w:rPr>
      </w:pPr>
    </w:p>
    <w:p w14:paraId="1FE63BE9" w14:textId="77777777" w:rsidR="00561476" w:rsidRPr="00B91F96" w:rsidRDefault="00CB76D2" w:rsidP="00561476">
      <w:pPr>
        <w:jc w:val="center"/>
        <w:rPr>
          <w:b/>
          <w:sz w:val="48"/>
          <w:szCs w:val="48"/>
        </w:rPr>
      </w:pPr>
      <w:bookmarkStart w:id="0" w:name="_Toc226196784"/>
      <w:bookmarkStart w:id="1" w:name="_Toc226197203"/>
      <w:r w:rsidRPr="00B91F96">
        <w:rPr>
          <w:b/>
          <w:sz w:val="48"/>
          <w:szCs w:val="48"/>
        </w:rPr>
        <w:t>М</w:t>
      </w:r>
      <w:r w:rsidR="00561476" w:rsidRPr="00B91F96">
        <w:rPr>
          <w:b/>
          <w:sz w:val="48"/>
          <w:szCs w:val="48"/>
        </w:rPr>
        <w:t>ониторинг СМИ</w:t>
      </w:r>
      <w:bookmarkEnd w:id="0"/>
      <w:bookmarkEnd w:id="1"/>
      <w:r w:rsidR="00561476" w:rsidRPr="00B91F96">
        <w:rPr>
          <w:b/>
          <w:sz w:val="48"/>
          <w:szCs w:val="48"/>
        </w:rPr>
        <w:t xml:space="preserve"> РФ</w:t>
      </w:r>
    </w:p>
    <w:p w14:paraId="5E951237" w14:textId="77777777" w:rsidR="00561476" w:rsidRPr="00B91F96" w:rsidRDefault="00561476" w:rsidP="00561476">
      <w:pPr>
        <w:jc w:val="center"/>
        <w:rPr>
          <w:b/>
          <w:sz w:val="48"/>
          <w:szCs w:val="48"/>
        </w:rPr>
      </w:pPr>
      <w:bookmarkStart w:id="2" w:name="_Toc226196785"/>
      <w:bookmarkStart w:id="3" w:name="_Toc226197204"/>
      <w:r w:rsidRPr="00B91F96">
        <w:rPr>
          <w:b/>
          <w:sz w:val="48"/>
          <w:szCs w:val="48"/>
        </w:rPr>
        <w:t>по пенсионной тематике</w:t>
      </w:r>
      <w:bookmarkEnd w:id="2"/>
      <w:bookmarkEnd w:id="3"/>
    </w:p>
    <w:p w14:paraId="17E8A724" w14:textId="77777777" w:rsidR="008B6D1B" w:rsidRPr="00B91F96" w:rsidRDefault="008B6D1B" w:rsidP="00C70A20">
      <w:pPr>
        <w:jc w:val="center"/>
        <w:rPr>
          <w:b/>
          <w:sz w:val="48"/>
          <w:szCs w:val="48"/>
        </w:rPr>
      </w:pPr>
    </w:p>
    <w:p w14:paraId="5360DDC7" w14:textId="77777777" w:rsidR="007D6FE5" w:rsidRPr="00B91F96" w:rsidRDefault="007D6FE5" w:rsidP="00C70A20">
      <w:pPr>
        <w:jc w:val="center"/>
        <w:rPr>
          <w:b/>
          <w:sz w:val="36"/>
          <w:szCs w:val="36"/>
        </w:rPr>
      </w:pPr>
      <w:r w:rsidRPr="00B91F96">
        <w:rPr>
          <w:b/>
          <w:sz w:val="36"/>
          <w:szCs w:val="36"/>
        </w:rPr>
        <w:t xml:space="preserve"> </w:t>
      </w:r>
    </w:p>
    <w:p w14:paraId="462902FE" w14:textId="77777777" w:rsidR="00C70A20" w:rsidRPr="00B91F96" w:rsidRDefault="00770F1A" w:rsidP="00C70A20">
      <w:pPr>
        <w:jc w:val="center"/>
        <w:rPr>
          <w:b/>
          <w:sz w:val="40"/>
          <w:szCs w:val="40"/>
        </w:rPr>
      </w:pPr>
      <w:r w:rsidRPr="00B91F96">
        <w:rPr>
          <w:b/>
          <w:sz w:val="40"/>
          <w:szCs w:val="40"/>
          <w:lang w:val="en-US"/>
        </w:rPr>
        <w:t>1</w:t>
      </w:r>
      <w:r w:rsidR="00153BB8" w:rsidRPr="00B91F96">
        <w:rPr>
          <w:b/>
          <w:sz w:val="40"/>
          <w:szCs w:val="40"/>
          <w:lang w:val="en-US"/>
        </w:rPr>
        <w:t>4</w:t>
      </w:r>
      <w:r w:rsidR="00CB6B64" w:rsidRPr="00B91F96">
        <w:rPr>
          <w:b/>
          <w:sz w:val="40"/>
          <w:szCs w:val="40"/>
        </w:rPr>
        <w:t>.</w:t>
      </w:r>
      <w:r w:rsidR="00C8666E" w:rsidRPr="00B91F96">
        <w:rPr>
          <w:b/>
          <w:sz w:val="40"/>
          <w:szCs w:val="40"/>
          <w:lang w:val="en-US"/>
        </w:rPr>
        <w:t>0</w:t>
      </w:r>
      <w:r w:rsidR="00CB2F8F" w:rsidRPr="00B91F96">
        <w:rPr>
          <w:b/>
          <w:sz w:val="40"/>
          <w:szCs w:val="40"/>
        </w:rPr>
        <w:t>4</w:t>
      </w:r>
      <w:r w:rsidR="000214CF" w:rsidRPr="00B91F96">
        <w:rPr>
          <w:b/>
          <w:sz w:val="40"/>
          <w:szCs w:val="40"/>
        </w:rPr>
        <w:t>.</w:t>
      </w:r>
      <w:r w:rsidR="007D6FE5" w:rsidRPr="00B91F96">
        <w:rPr>
          <w:b/>
          <w:sz w:val="40"/>
          <w:szCs w:val="40"/>
        </w:rPr>
        <w:t>20</w:t>
      </w:r>
      <w:r w:rsidR="00EB57E7" w:rsidRPr="00B91F96">
        <w:rPr>
          <w:b/>
          <w:sz w:val="40"/>
          <w:szCs w:val="40"/>
        </w:rPr>
        <w:t>2</w:t>
      </w:r>
      <w:r w:rsidR="00C8666E" w:rsidRPr="00B91F96">
        <w:rPr>
          <w:b/>
          <w:sz w:val="40"/>
          <w:szCs w:val="40"/>
          <w:lang w:val="en-US"/>
        </w:rPr>
        <w:t>5</w:t>
      </w:r>
      <w:r w:rsidR="00C70A20" w:rsidRPr="00B91F96">
        <w:rPr>
          <w:b/>
          <w:sz w:val="40"/>
          <w:szCs w:val="40"/>
        </w:rPr>
        <w:t xml:space="preserve"> г</w:t>
      </w:r>
      <w:r w:rsidR="007D6FE5" w:rsidRPr="00B91F96">
        <w:rPr>
          <w:b/>
          <w:sz w:val="40"/>
          <w:szCs w:val="40"/>
        </w:rPr>
        <w:t>.</w:t>
      </w:r>
    </w:p>
    <w:p w14:paraId="2E64B319" w14:textId="77777777" w:rsidR="007D6FE5" w:rsidRPr="00B91F96" w:rsidRDefault="007D6FE5" w:rsidP="000C1A46">
      <w:pPr>
        <w:jc w:val="center"/>
        <w:rPr>
          <w:b/>
          <w:sz w:val="40"/>
          <w:szCs w:val="40"/>
        </w:rPr>
      </w:pPr>
    </w:p>
    <w:p w14:paraId="6837A457" w14:textId="77777777" w:rsidR="00C16C6D" w:rsidRPr="00B91F96" w:rsidRDefault="00C16C6D" w:rsidP="000C1A46">
      <w:pPr>
        <w:jc w:val="center"/>
        <w:rPr>
          <w:b/>
          <w:sz w:val="40"/>
          <w:szCs w:val="40"/>
        </w:rPr>
      </w:pPr>
    </w:p>
    <w:p w14:paraId="39A88AC7" w14:textId="77777777" w:rsidR="00C70A20" w:rsidRPr="00B91F96" w:rsidRDefault="00C70A20" w:rsidP="000C1A46">
      <w:pPr>
        <w:jc w:val="center"/>
        <w:rPr>
          <w:b/>
          <w:sz w:val="40"/>
          <w:szCs w:val="40"/>
        </w:rPr>
      </w:pPr>
    </w:p>
    <w:p w14:paraId="11E0C0B9" w14:textId="77777777" w:rsidR="00C70A20" w:rsidRPr="00B91F96" w:rsidRDefault="00C70A20" w:rsidP="000C1A46">
      <w:pPr>
        <w:jc w:val="center"/>
      </w:pPr>
    </w:p>
    <w:p w14:paraId="764E372B" w14:textId="77777777" w:rsidR="00CB76D2" w:rsidRPr="00B91F96" w:rsidRDefault="00CB76D2" w:rsidP="000C1A46">
      <w:pPr>
        <w:jc w:val="center"/>
        <w:rPr>
          <w:b/>
          <w:sz w:val="40"/>
          <w:szCs w:val="40"/>
        </w:rPr>
      </w:pPr>
    </w:p>
    <w:p w14:paraId="31A77524" w14:textId="77777777" w:rsidR="009D66A1" w:rsidRPr="00B91F96" w:rsidRDefault="009B23FE" w:rsidP="009B23FE">
      <w:pPr>
        <w:pStyle w:val="10"/>
        <w:jc w:val="center"/>
      </w:pPr>
      <w:r w:rsidRPr="00B91F96">
        <w:br w:type="page"/>
      </w:r>
      <w:bookmarkStart w:id="4" w:name="_Toc396864626"/>
      <w:bookmarkStart w:id="5" w:name="_Toc195508312"/>
      <w:r w:rsidR="009D79CC" w:rsidRPr="00B91F96">
        <w:lastRenderedPageBreak/>
        <w:t>Те</w:t>
      </w:r>
      <w:r w:rsidR="009D66A1" w:rsidRPr="00B91F96">
        <w:t>мы</w:t>
      </w:r>
      <w:r w:rsidR="009D66A1" w:rsidRPr="00B91F96">
        <w:rPr>
          <w:rFonts w:ascii="Arial Rounded MT Bold" w:hAnsi="Arial Rounded MT Bold"/>
        </w:rPr>
        <w:t xml:space="preserve"> </w:t>
      </w:r>
      <w:r w:rsidR="009D66A1" w:rsidRPr="00B91F96">
        <w:t>дня</w:t>
      </w:r>
      <w:bookmarkEnd w:id="4"/>
      <w:bookmarkEnd w:id="5"/>
    </w:p>
    <w:p w14:paraId="0045BE20" w14:textId="77777777" w:rsidR="00A1463C" w:rsidRPr="00B91F96" w:rsidRDefault="00B31E7A" w:rsidP="00676D5F">
      <w:pPr>
        <w:numPr>
          <w:ilvl w:val="0"/>
          <w:numId w:val="25"/>
        </w:numPr>
        <w:rPr>
          <w:i/>
        </w:rPr>
      </w:pPr>
      <w:r w:rsidRPr="00B91F96">
        <w:rPr>
          <w:i/>
        </w:rPr>
        <w:t xml:space="preserve">Клиенты НПФ ВТБ внесли более 10 млрд рублей по договорам программы долгосрочных сбережений за январь — март этого года. Взносы в общей сложности сделали 170 000 человек, сообщил фонд. По итогам 2024 года «ВТБ Пенсионный фонд» распределил свыше 1 млрд рублей на ПДС-счета своих клиентов. К программе активнее стали подключаться более молодые люди: их доля среди клиентов НПФ ВТБ за первый квартал выросла на 3,2 % и превысила уже 22 %, отметили в организации, </w:t>
      </w:r>
      <w:hyperlink w:anchor="a1" w:history="1">
        <w:r w:rsidRPr="00B91F96">
          <w:rPr>
            <w:rStyle w:val="a3"/>
            <w:i/>
          </w:rPr>
          <w:t>пишет «Пенсия.pro»</w:t>
        </w:r>
      </w:hyperlink>
    </w:p>
    <w:p w14:paraId="0E9B6F26" w14:textId="77777777" w:rsidR="00466EAF" w:rsidRPr="00B91F96" w:rsidRDefault="0096536A" w:rsidP="00676D5F">
      <w:pPr>
        <w:numPr>
          <w:ilvl w:val="0"/>
          <w:numId w:val="25"/>
        </w:numPr>
        <w:rPr>
          <w:i/>
        </w:rPr>
      </w:pPr>
      <w:r w:rsidRPr="00B91F96">
        <w:rPr>
          <w:i/>
        </w:rPr>
        <w:t xml:space="preserve">По информации регионального отделения Банка России, к программе долгосрочных сбережений (ПДС) с начала 2025 года присоединились 6678 жителей Тверской области. Они вложили в нее 149 млн рублей. В прошлом году участниками прогаммы стали почти 23 тысячи жителей Верхневолжья, которые направили в нее более 590 млн рублей. Таким образом, общая сумма, вложенная жителями Тверской области в программу, составила порядка 740 млн рублей, </w:t>
      </w:r>
      <w:hyperlink w:anchor="a2" w:history="1">
        <w:r w:rsidRPr="00B91F96">
          <w:rPr>
            <w:rStyle w:val="a3"/>
            <w:i/>
          </w:rPr>
          <w:t>сообщает «Караван»</w:t>
        </w:r>
      </w:hyperlink>
    </w:p>
    <w:p w14:paraId="7C03CE02" w14:textId="77777777" w:rsidR="00B31E7A" w:rsidRPr="00B91F96" w:rsidRDefault="00B31E7A" w:rsidP="00676D5F">
      <w:pPr>
        <w:numPr>
          <w:ilvl w:val="0"/>
          <w:numId w:val="25"/>
        </w:numPr>
        <w:rPr>
          <w:i/>
        </w:rPr>
      </w:pPr>
      <w:r w:rsidRPr="00B91F96">
        <w:rPr>
          <w:i/>
        </w:rPr>
        <w:t xml:space="preserve">В прошлом году жители Ростовской области, вступившие в программу долгосрочных сбережений (ПДС) в СберНПФ, «разморозили» более 1,5 миллиарда рублей своих накопительных пенсий. Этой возможностью воспользовались почти 10 тысяч человек. С 2024 года жители Ростовской области могут «разморозить» средства накопительной пенсии, переведя их в ПДС. После этого деньги становятся частью долгосрочных сбережений. Получить всю сумму можно уже спустя 15 лет участия в программе или по достижении 55 лет для женщин и 60 – для мужчин, </w:t>
      </w:r>
      <w:hyperlink w:anchor="a3" w:history="1">
        <w:r w:rsidRPr="00B91F96">
          <w:rPr>
            <w:rStyle w:val="a3"/>
            <w:i/>
          </w:rPr>
          <w:t>передает Privet-Rostov.ru</w:t>
        </w:r>
      </w:hyperlink>
    </w:p>
    <w:p w14:paraId="39031CB1" w14:textId="77777777" w:rsidR="00B31E7A" w:rsidRPr="00B91F96" w:rsidRDefault="00343024" w:rsidP="00676D5F">
      <w:pPr>
        <w:numPr>
          <w:ilvl w:val="0"/>
          <w:numId w:val="25"/>
        </w:numPr>
        <w:rPr>
          <w:i/>
        </w:rPr>
      </w:pPr>
      <w:r w:rsidRPr="00B91F96">
        <w:rPr>
          <w:i/>
        </w:rPr>
        <w:t xml:space="preserve">Страховая пенсия по старости - самый распространенный вид пенсии в стране. По данным Соцфонда, их получает более 33 миллионов жителей России. Какие условия необходимо соблюсти для назначения таких выплат и почему в 2025 году на пенсию никто не выйдет, </w:t>
      </w:r>
      <w:hyperlink w:anchor="a4" w:history="1">
        <w:r w:rsidRPr="00B91F96">
          <w:rPr>
            <w:rStyle w:val="a3"/>
            <w:i/>
          </w:rPr>
          <w:t>«Парламентской газете» рассказала</w:t>
        </w:r>
      </w:hyperlink>
      <w:r w:rsidRPr="00B91F96">
        <w:rPr>
          <w:i/>
        </w:rPr>
        <w:t xml:space="preserve"> член Комитета Госдумы по труду, социальной политике и делам ветеранов Светлана Бессараб</w:t>
      </w:r>
    </w:p>
    <w:p w14:paraId="477088FE" w14:textId="77777777" w:rsidR="00B91F96" w:rsidRPr="00B91F96" w:rsidRDefault="00B91F96" w:rsidP="00676D5F">
      <w:pPr>
        <w:numPr>
          <w:ilvl w:val="0"/>
          <w:numId w:val="25"/>
        </w:numPr>
        <w:rPr>
          <w:i/>
        </w:rPr>
      </w:pPr>
      <w:r w:rsidRPr="00B91F96">
        <w:rPr>
          <w:i/>
        </w:rPr>
        <w:t xml:space="preserve">В 2024 году 812,8 тысячи пенсионеров в России получили единовременную выплату пенсионных накоплений. Об этом сообщили РИА Новости, ссылаясь на данные Социального фонда. </w:t>
      </w:r>
      <w:hyperlink w:anchor="a5" w:history="1">
        <w:r w:rsidRPr="00B91F96">
          <w:rPr>
            <w:rStyle w:val="a3"/>
            <w:i/>
          </w:rPr>
          <w:t>«Парламентская газета» напоминает</w:t>
        </w:r>
      </w:hyperlink>
      <w:r w:rsidRPr="00B91F96">
        <w:rPr>
          <w:i/>
        </w:rPr>
        <w:t>, кому положены такие начисления и как их можно получить</w:t>
      </w:r>
    </w:p>
    <w:p w14:paraId="4344582F" w14:textId="77777777" w:rsidR="00B31E7A" w:rsidRPr="00B91F96" w:rsidRDefault="0099298B" w:rsidP="00676D5F">
      <w:pPr>
        <w:numPr>
          <w:ilvl w:val="0"/>
          <w:numId w:val="25"/>
        </w:numPr>
        <w:rPr>
          <w:i/>
        </w:rPr>
      </w:pPr>
      <w:r w:rsidRPr="00B91F96">
        <w:rPr>
          <w:i/>
        </w:rPr>
        <w:t xml:space="preserve">Член комитета Госдумы по труду, социальной политике и делам ветеранов Светлана Бессараб </w:t>
      </w:r>
      <w:hyperlink w:anchor="a6" w:history="1">
        <w:r w:rsidRPr="00B91F96">
          <w:rPr>
            <w:rStyle w:val="a3"/>
            <w:i/>
          </w:rPr>
          <w:t>в беседе с RT рассказала</w:t>
        </w:r>
      </w:hyperlink>
      <w:r w:rsidRPr="00B91F96">
        <w:rPr>
          <w:i/>
        </w:rPr>
        <w:t>, кто получит разовую выплату пенсионных накоплений в 2025 году. По словам парламентария, в 2025 году единовременная выплата возможна, если накопления составили сумму, равную 411 750 рублей или менее. «Из расчёта 152,5 рубля (10% прожиточного минимума пенсионера), умноженные на 270 месяцев (ожидаемый период выплаты накопительной пенсии в 2025 году)», — уточнила Бессараб</w:t>
      </w:r>
    </w:p>
    <w:p w14:paraId="2FF7C9BC" w14:textId="77777777" w:rsidR="006E2012" w:rsidRPr="00B91F96" w:rsidRDefault="006E2012" w:rsidP="00676D5F">
      <w:pPr>
        <w:numPr>
          <w:ilvl w:val="0"/>
          <w:numId w:val="25"/>
        </w:numPr>
        <w:rPr>
          <w:i/>
        </w:rPr>
      </w:pPr>
      <w:r w:rsidRPr="00B91F96">
        <w:rPr>
          <w:i/>
        </w:rPr>
        <w:t xml:space="preserve">Каждый третий россиянин делает инвестиции, чтобы накопить на пенсию. Это показало исследование, проведенное Банком России. Наиболее </w:t>
      </w:r>
      <w:r w:rsidRPr="00B91F96">
        <w:rPr>
          <w:i/>
        </w:rPr>
        <w:lastRenderedPageBreak/>
        <w:t xml:space="preserve">распространенными целями вложений являются получение дополнительной прибыли (49 %) и более высокой доходности по сравнению с банковскими вкладами (44 %). Часть инвесторов выбирали вариант сохранить сбережения от инфляции (41 %). Треть респондентов копит на будущую пенсию, еще 22 % - просто ради формирования капитала, который позволит им не работать, </w:t>
      </w:r>
      <w:hyperlink w:anchor="a7" w:history="1">
        <w:r w:rsidRPr="00B91F96">
          <w:rPr>
            <w:rStyle w:val="a3"/>
            <w:i/>
          </w:rPr>
          <w:t>передает «Пенсия.pro»</w:t>
        </w:r>
      </w:hyperlink>
    </w:p>
    <w:p w14:paraId="5002EFC9" w14:textId="77777777" w:rsidR="00940029" w:rsidRPr="00B91F96" w:rsidRDefault="009D79CC" w:rsidP="00940029">
      <w:pPr>
        <w:pStyle w:val="10"/>
        <w:jc w:val="center"/>
      </w:pPr>
      <w:bookmarkStart w:id="6" w:name="_Toc173015209"/>
      <w:bookmarkStart w:id="7" w:name="_Toc195508313"/>
      <w:r w:rsidRPr="00B91F96">
        <w:t>Ци</w:t>
      </w:r>
      <w:r w:rsidR="00940029" w:rsidRPr="00B91F96">
        <w:t>таты дня</w:t>
      </w:r>
      <w:bookmarkEnd w:id="6"/>
      <w:bookmarkEnd w:id="7"/>
    </w:p>
    <w:p w14:paraId="1BB5DE98" w14:textId="77777777" w:rsidR="00676D5F" w:rsidRPr="00B91F96" w:rsidRDefault="0099298B" w:rsidP="003B3BAA">
      <w:pPr>
        <w:numPr>
          <w:ilvl w:val="0"/>
          <w:numId w:val="27"/>
        </w:numPr>
        <w:rPr>
          <w:i/>
        </w:rPr>
      </w:pPr>
      <w:r w:rsidRPr="00B91F96">
        <w:rPr>
          <w:i/>
        </w:rPr>
        <w:t>Сергей Беляков, президент НАПФ: «Программа долгосрочных сбережений (ПДС), может быть расширена за счет семейных инструментов. Инициатива, обсуждаемая властями, предполагает, что «детский счет», открываемый на ребенка, будет действителен с самого его рождения и до достижения им совершеннолетия. После этого, уже будучи студентом, можно будет открыть «взрослый счет» на самого себя и откладывать средства на более «взрослые» цели. При откладывании даже 100 рублей в день эта мера позволит накопить человеку к 32 годам более 2,3 млн рублей»</w:t>
      </w:r>
    </w:p>
    <w:p w14:paraId="2B292844" w14:textId="77777777" w:rsidR="00B91F96" w:rsidRPr="00B91F96" w:rsidRDefault="00B91F96" w:rsidP="003B3BAA">
      <w:pPr>
        <w:numPr>
          <w:ilvl w:val="0"/>
          <w:numId w:val="27"/>
        </w:numPr>
        <w:rPr>
          <w:i/>
        </w:rPr>
      </w:pPr>
      <w:r w:rsidRPr="00B91F96">
        <w:rPr>
          <w:i/>
        </w:rPr>
        <w:t>Михаил Калинкин, управляющий отделением Тверь Банка России: «Программа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дохода к пенсии»</w:t>
      </w:r>
    </w:p>
    <w:p w14:paraId="64FA7146" w14:textId="77777777" w:rsidR="00A0290C" w:rsidRPr="00B91F96"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B91F96">
        <w:rPr>
          <w:u w:val="single"/>
        </w:rPr>
        <w:lastRenderedPageBreak/>
        <w:t>ОГЛАВЛЕНИЕ</w:t>
      </w:r>
    </w:p>
    <w:p w14:paraId="6FC84030" w14:textId="5B94E6C1" w:rsidR="00BD407C" w:rsidRDefault="005123DB">
      <w:pPr>
        <w:pStyle w:val="12"/>
        <w:tabs>
          <w:tab w:val="right" w:leader="dot" w:pos="9061"/>
        </w:tabs>
        <w:rPr>
          <w:rFonts w:asciiTheme="minorHAnsi" w:eastAsiaTheme="minorEastAsia" w:hAnsiTheme="minorHAnsi" w:cstheme="minorBidi"/>
          <w:b w:val="0"/>
          <w:noProof/>
          <w:kern w:val="2"/>
          <w:sz w:val="24"/>
          <w14:ligatures w14:val="standardContextual"/>
        </w:rPr>
      </w:pPr>
      <w:r w:rsidRPr="00B91F96">
        <w:rPr>
          <w:caps/>
        </w:rPr>
        <w:fldChar w:fldCharType="begin"/>
      </w:r>
      <w:r w:rsidR="00310633" w:rsidRPr="00B91F96">
        <w:rPr>
          <w:caps/>
        </w:rPr>
        <w:instrText xml:space="preserve"> TOC \o "1-5" \h \z \u </w:instrText>
      </w:r>
      <w:r w:rsidRPr="00B91F96">
        <w:rPr>
          <w:caps/>
        </w:rPr>
        <w:fldChar w:fldCharType="separate"/>
      </w:r>
      <w:hyperlink w:anchor="_Toc195508312" w:history="1">
        <w:r w:rsidR="00BD407C" w:rsidRPr="008B7F79">
          <w:rPr>
            <w:rStyle w:val="a3"/>
            <w:noProof/>
          </w:rPr>
          <w:t>Темы</w:t>
        </w:r>
        <w:r w:rsidR="00BD407C" w:rsidRPr="008B7F79">
          <w:rPr>
            <w:rStyle w:val="a3"/>
            <w:rFonts w:ascii="Arial Rounded MT Bold" w:hAnsi="Arial Rounded MT Bold"/>
            <w:noProof/>
          </w:rPr>
          <w:t xml:space="preserve"> </w:t>
        </w:r>
        <w:r w:rsidR="00BD407C" w:rsidRPr="008B7F79">
          <w:rPr>
            <w:rStyle w:val="a3"/>
            <w:noProof/>
          </w:rPr>
          <w:t>дня</w:t>
        </w:r>
        <w:r w:rsidR="00BD407C">
          <w:rPr>
            <w:noProof/>
            <w:webHidden/>
          </w:rPr>
          <w:tab/>
        </w:r>
        <w:r w:rsidR="00BD407C">
          <w:rPr>
            <w:noProof/>
            <w:webHidden/>
          </w:rPr>
          <w:fldChar w:fldCharType="begin"/>
        </w:r>
        <w:r w:rsidR="00BD407C">
          <w:rPr>
            <w:noProof/>
            <w:webHidden/>
          </w:rPr>
          <w:instrText xml:space="preserve"> PAGEREF _Toc195508312 \h </w:instrText>
        </w:r>
        <w:r w:rsidR="00BD407C">
          <w:rPr>
            <w:noProof/>
            <w:webHidden/>
          </w:rPr>
        </w:r>
        <w:r w:rsidR="00BD407C">
          <w:rPr>
            <w:noProof/>
            <w:webHidden/>
          </w:rPr>
          <w:fldChar w:fldCharType="separate"/>
        </w:r>
        <w:r w:rsidR="00A92506">
          <w:rPr>
            <w:noProof/>
            <w:webHidden/>
          </w:rPr>
          <w:t>2</w:t>
        </w:r>
        <w:r w:rsidR="00BD407C">
          <w:rPr>
            <w:noProof/>
            <w:webHidden/>
          </w:rPr>
          <w:fldChar w:fldCharType="end"/>
        </w:r>
      </w:hyperlink>
    </w:p>
    <w:p w14:paraId="70535191" w14:textId="101528A6"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13" w:history="1">
        <w:r w:rsidRPr="008B7F79">
          <w:rPr>
            <w:rStyle w:val="a3"/>
            <w:noProof/>
          </w:rPr>
          <w:t>Цитаты дня</w:t>
        </w:r>
        <w:r>
          <w:rPr>
            <w:noProof/>
            <w:webHidden/>
          </w:rPr>
          <w:tab/>
        </w:r>
        <w:r>
          <w:rPr>
            <w:noProof/>
            <w:webHidden/>
          </w:rPr>
          <w:fldChar w:fldCharType="begin"/>
        </w:r>
        <w:r>
          <w:rPr>
            <w:noProof/>
            <w:webHidden/>
          </w:rPr>
          <w:instrText xml:space="preserve"> PAGEREF _Toc195508313 \h </w:instrText>
        </w:r>
        <w:r>
          <w:rPr>
            <w:noProof/>
            <w:webHidden/>
          </w:rPr>
        </w:r>
        <w:r>
          <w:rPr>
            <w:noProof/>
            <w:webHidden/>
          </w:rPr>
          <w:fldChar w:fldCharType="separate"/>
        </w:r>
        <w:r w:rsidR="00A92506">
          <w:rPr>
            <w:noProof/>
            <w:webHidden/>
          </w:rPr>
          <w:t>3</w:t>
        </w:r>
        <w:r>
          <w:rPr>
            <w:noProof/>
            <w:webHidden/>
          </w:rPr>
          <w:fldChar w:fldCharType="end"/>
        </w:r>
      </w:hyperlink>
    </w:p>
    <w:p w14:paraId="476D29AD" w14:textId="259BF8BD"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14" w:history="1">
        <w:r w:rsidRPr="008B7F79">
          <w:rPr>
            <w:rStyle w:val="a3"/>
            <w:noProof/>
          </w:rPr>
          <w:t>НОВОСТИ ПЕНСИОННОЙ ОТРАСЛИ</w:t>
        </w:r>
        <w:r>
          <w:rPr>
            <w:noProof/>
            <w:webHidden/>
          </w:rPr>
          <w:tab/>
        </w:r>
        <w:r>
          <w:rPr>
            <w:noProof/>
            <w:webHidden/>
          </w:rPr>
          <w:fldChar w:fldCharType="begin"/>
        </w:r>
        <w:r>
          <w:rPr>
            <w:noProof/>
            <w:webHidden/>
          </w:rPr>
          <w:instrText xml:space="preserve"> PAGEREF _Toc195508314 \h </w:instrText>
        </w:r>
        <w:r>
          <w:rPr>
            <w:noProof/>
            <w:webHidden/>
          </w:rPr>
        </w:r>
        <w:r>
          <w:rPr>
            <w:noProof/>
            <w:webHidden/>
          </w:rPr>
          <w:fldChar w:fldCharType="separate"/>
        </w:r>
        <w:r w:rsidR="00A92506">
          <w:rPr>
            <w:noProof/>
            <w:webHidden/>
          </w:rPr>
          <w:t>12</w:t>
        </w:r>
        <w:r>
          <w:rPr>
            <w:noProof/>
            <w:webHidden/>
          </w:rPr>
          <w:fldChar w:fldCharType="end"/>
        </w:r>
      </w:hyperlink>
    </w:p>
    <w:p w14:paraId="41E4B162" w14:textId="4AB1F99A"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15" w:history="1">
        <w:r w:rsidRPr="008B7F7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_Toc195508315 \h </w:instrText>
        </w:r>
        <w:r>
          <w:rPr>
            <w:noProof/>
            <w:webHidden/>
          </w:rPr>
        </w:r>
        <w:r>
          <w:rPr>
            <w:noProof/>
            <w:webHidden/>
          </w:rPr>
          <w:fldChar w:fldCharType="separate"/>
        </w:r>
        <w:r w:rsidR="00A92506">
          <w:rPr>
            <w:noProof/>
            <w:webHidden/>
          </w:rPr>
          <w:t>12</w:t>
        </w:r>
        <w:r>
          <w:rPr>
            <w:noProof/>
            <w:webHidden/>
          </w:rPr>
          <w:fldChar w:fldCharType="end"/>
        </w:r>
      </w:hyperlink>
    </w:p>
    <w:p w14:paraId="7D75C6C7" w14:textId="20D76996"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16" w:history="1">
        <w:r w:rsidRPr="008B7F79">
          <w:rPr>
            <w:rStyle w:val="a3"/>
            <w:noProof/>
          </w:rPr>
          <w:t>Смотрим.ru, 09.04.2025, Президент НАПФ Беляков: россияне могут получить «вторую пенсию»</w:t>
        </w:r>
        <w:r>
          <w:rPr>
            <w:noProof/>
            <w:webHidden/>
          </w:rPr>
          <w:tab/>
        </w:r>
        <w:r>
          <w:rPr>
            <w:noProof/>
            <w:webHidden/>
          </w:rPr>
          <w:fldChar w:fldCharType="begin"/>
        </w:r>
        <w:r>
          <w:rPr>
            <w:noProof/>
            <w:webHidden/>
          </w:rPr>
          <w:instrText xml:space="preserve"> PAGEREF _Toc195508316 \h </w:instrText>
        </w:r>
        <w:r>
          <w:rPr>
            <w:noProof/>
            <w:webHidden/>
          </w:rPr>
        </w:r>
        <w:r>
          <w:rPr>
            <w:noProof/>
            <w:webHidden/>
          </w:rPr>
          <w:fldChar w:fldCharType="separate"/>
        </w:r>
        <w:r w:rsidR="00A92506">
          <w:rPr>
            <w:noProof/>
            <w:webHidden/>
          </w:rPr>
          <w:t>12</w:t>
        </w:r>
        <w:r>
          <w:rPr>
            <w:noProof/>
            <w:webHidden/>
          </w:rPr>
          <w:fldChar w:fldCharType="end"/>
        </w:r>
      </w:hyperlink>
    </w:p>
    <w:p w14:paraId="2A57B9C1" w14:textId="5B1C656F" w:rsidR="00BD407C" w:rsidRDefault="00BD407C">
      <w:pPr>
        <w:pStyle w:val="31"/>
        <w:rPr>
          <w:rFonts w:asciiTheme="minorHAnsi" w:eastAsiaTheme="minorEastAsia" w:hAnsiTheme="minorHAnsi" w:cstheme="minorBidi"/>
          <w:kern w:val="2"/>
          <w14:ligatures w14:val="standardContextual"/>
        </w:rPr>
      </w:pPr>
      <w:hyperlink w:anchor="_Toc195508317" w:history="1">
        <w:r w:rsidRPr="008B7F79">
          <w:rPr>
            <w:rStyle w:val="a3"/>
          </w:rPr>
          <w:t>Расширение программы долгосрочных сбережений за счет семейных накоплений позволит россиянам накопить для себя «вторую пенсию». Об этом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_Toc195508317 \h </w:instrText>
        </w:r>
        <w:r>
          <w:rPr>
            <w:webHidden/>
          </w:rPr>
        </w:r>
        <w:r>
          <w:rPr>
            <w:webHidden/>
          </w:rPr>
          <w:fldChar w:fldCharType="separate"/>
        </w:r>
        <w:r w:rsidR="00A92506">
          <w:rPr>
            <w:webHidden/>
          </w:rPr>
          <w:t>12</w:t>
        </w:r>
        <w:r>
          <w:rPr>
            <w:webHidden/>
          </w:rPr>
          <w:fldChar w:fldCharType="end"/>
        </w:r>
      </w:hyperlink>
    </w:p>
    <w:p w14:paraId="027DE587" w14:textId="30D10424"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18" w:history="1">
        <w:r w:rsidRPr="008B7F79">
          <w:rPr>
            <w:rStyle w:val="a3"/>
            <w:noProof/>
          </w:rPr>
          <w:t>Пенсия.pro, 11.04.2025, НПФ ВТБ сообщил о миллиардных взносах в долгосрочные сбережения</w:t>
        </w:r>
        <w:r>
          <w:rPr>
            <w:noProof/>
            <w:webHidden/>
          </w:rPr>
          <w:tab/>
        </w:r>
        <w:r>
          <w:rPr>
            <w:noProof/>
            <w:webHidden/>
          </w:rPr>
          <w:fldChar w:fldCharType="begin"/>
        </w:r>
        <w:r>
          <w:rPr>
            <w:noProof/>
            <w:webHidden/>
          </w:rPr>
          <w:instrText xml:space="preserve"> PAGEREF _Toc195508318 \h </w:instrText>
        </w:r>
        <w:r>
          <w:rPr>
            <w:noProof/>
            <w:webHidden/>
          </w:rPr>
        </w:r>
        <w:r>
          <w:rPr>
            <w:noProof/>
            <w:webHidden/>
          </w:rPr>
          <w:fldChar w:fldCharType="separate"/>
        </w:r>
        <w:r w:rsidR="00A92506">
          <w:rPr>
            <w:noProof/>
            <w:webHidden/>
          </w:rPr>
          <w:t>12</w:t>
        </w:r>
        <w:r>
          <w:rPr>
            <w:noProof/>
            <w:webHidden/>
          </w:rPr>
          <w:fldChar w:fldCharType="end"/>
        </w:r>
      </w:hyperlink>
    </w:p>
    <w:p w14:paraId="32DB194D" w14:textId="42EA1783" w:rsidR="00BD407C" w:rsidRDefault="00BD407C">
      <w:pPr>
        <w:pStyle w:val="31"/>
        <w:rPr>
          <w:rFonts w:asciiTheme="minorHAnsi" w:eastAsiaTheme="minorEastAsia" w:hAnsiTheme="minorHAnsi" w:cstheme="minorBidi"/>
          <w:kern w:val="2"/>
          <w14:ligatures w14:val="standardContextual"/>
        </w:rPr>
      </w:pPr>
      <w:hyperlink w:anchor="_Toc195508319" w:history="1">
        <w:r w:rsidRPr="008B7F79">
          <w:rPr>
            <w:rStyle w:val="a3"/>
          </w:rPr>
          <w:t>Клиенты НПФ ВТБ внесли более 10 млрд рублей по договорам программы долгосрочных сбережений за январь — март этого года. Взносы в общей сложности сделали 170 000 человек, сообщил фонд.</w:t>
        </w:r>
        <w:r>
          <w:rPr>
            <w:webHidden/>
          </w:rPr>
          <w:tab/>
        </w:r>
        <w:r>
          <w:rPr>
            <w:webHidden/>
          </w:rPr>
          <w:fldChar w:fldCharType="begin"/>
        </w:r>
        <w:r>
          <w:rPr>
            <w:webHidden/>
          </w:rPr>
          <w:instrText xml:space="preserve"> PAGEREF _Toc195508319 \h </w:instrText>
        </w:r>
        <w:r>
          <w:rPr>
            <w:webHidden/>
          </w:rPr>
        </w:r>
        <w:r>
          <w:rPr>
            <w:webHidden/>
          </w:rPr>
          <w:fldChar w:fldCharType="separate"/>
        </w:r>
        <w:r w:rsidR="00A92506">
          <w:rPr>
            <w:webHidden/>
          </w:rPr>
          <w:t>12</w:t>
        </w:r>
        <w:r>
          <w:rPr>
            <w:webHidden/>
          </w:rPr>
          <w:fldChar w:fldCharType="end"/>
        </w:r>
      </w:hyperlink>
    </w:p>
    <w:p w14:paraId="1A666DBA" w14:textId="4F90F902"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20" w:history="1">
        <w:r w:rsidRPr="008B7F79">
          <w:rPr>
            <w:rStyle w:val="a3"/>
            <w:noProof/>
          </w:rPr>
          <w:t>Караван (Тверь), 13.04.2025, Около 740 млн рублей направили жители Тверской области в программу долгосрочных сбережений</w:t>
        </w:r>
        <w:r>
          <w:rPr>
            <w:noProof/>
            <w:webHidden/>
          </w:rPr>
          <w:tab/>
        </w:r>
        <w:r>
          <w:rPr>
            <w:noProof/>
            <w:webHidden/>
          </w:rPr>
          <w:fldChar w:fldCharType="begin"/>
        </w:r>
        <w:r>
          <w:rPr>
            <w:noProof/>
            <w:webHidden/>
          </w:rPr>
          <w:instrText xml:space="preserve"> PAGEREF _Toc195508320 \h </w:instrText>
        </w:r>
        <w:r>
          <w:rPr>
            <w:noProof/>
            <w:webHidden/>
          </w:rPr>
        </w:r>
        <w:r>
          <w:rPr>
            <w:noProof/>
            <w:webHidden/>
          </w:rPr>
          <w:fldChar w:fldCharType="separate"/>
        </w:r>
        <w:r w:rsidR="00A92506">
          <w:rPr>
            <w:noProof/>
            <w:webHidden/>
          </w:rPr>
          <w:t>13</w:t>
        </w:r>
        <w:r>
          <w:rPr>
            <w:noProof/>
            <w:webHidden/>
          </w:rPr>
          <w:fldChar w:fldCharType="end"/>
        </w:r>
      </w:hyperlink>
    </w:p>
    <w:p w14:paraId="668C3F60" w14:textId="2D3278F3" w:rsidR="00BD407C" w:rsidRDefault="00BD407C">
      <w:pPr>
        <w:pStyle w:val="31"/>
        <w:rPr>
          <w:rFonts w:asciiTheme="minorHAnsi" w:eastAsiaTheme="minorEastAsia" w:hAnsiTheme="minorHAnsi" w:cstheme="minorBidi"/>
          <w:kern w:val="2"/>
          <w14:ligatures w14:val="standardContextual"/>
        </w:rPr>
      </w:pPr>
      <w:hyperlink w:anchor="_Toc195508321" w:history="1">
        <w:r w:rsidRPr="008B7F79">
          <w:rPr>
            <w:rStyle w:val="a3"/>
          </w:rPr>
          <w:t>По информации регионального отделения Банка России, к программе долгосрочных сбережений (ПДС) с начала 2025 года присоединились 6678 жителей Тверской области. Они вложили в нее 149 млн рублей.</w:t>
        </w:r>
        <w:r>
          <w:rPr>
            <w:webHidden/>
          </w:rPr>
          <w:tab/>
        </w:r>
        <w:r>
          <w:rPr>
            <w:webHidden/>
          </w:rPr>
          <w:fldChar w:fldCharType="begin"/>
        </w:r>
        <w:r>
          <w:rPr>
            <w:webHidden/>
          </w:rPr>
          <w:instrText xml:space="preserve"> PAGEREF _Toc195508321 \h </w:instrText>
        </w:r>
        <w:r>
          <w:rPr>
            <w:webHidden/>
          </w:rPr>
        </w:r>
        <w:r>
          <w:rPr>
            <w:webHidden/>
          </w:rPr>
          <w:fldChar w:fldCharType="separate"/>
        </w:r>
        <w:r w:rsidR="00A92506">
          <w:rPr>
            <w:webHidden/>
          </w:rPr>
          <w:t>13</w:t>
        </w:r>
        <w:r>
          <w:rPr>
            <w:webHidden/>
          </w:rPr>
          <w:fldChar w:fldCharType="end"/>
        </w:r>
      </w:hyperlink>
    </w:p>
    <w:p w14:paraId="2D6838AB" w14:textId="0FE8E35F"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22" w:history="1">
        <w:r w:rsidRPr="008B7F79">
          <w:rPr>
            <w:rStyle w:val="a3"/>
            <w:noProof/>
          </w:rPr>
          <w:t>Областная газета (Екатеринбург), 11.04.2025, НПФ ВТБ: более 10 млрд рублей внесли клиенты в ПДС в первом квартале</w:t>
        </w:r>
        <w:r>
          <w:rPr>
            <w:noProof/>
            <w:webHidden/>
          </w:rPr>
          <w:tab/>
        </w:r>
        <w:r>
          <w:rPr>
            <w:noProof/>
            <w:webHidden/>
          </w:rPr>
          <w:fldChar w:fldCharType="begin"/>
        </w:r>
        <w:r>
          <w:rPr>
            <w:noProof/>
            <w:webHidden/>
          </w:rPr>
          <w:instrText xml:space="preserve"> PAGEREF _Toc195508322 \h </w:instrText>
        </w:r>
        <w:r>
          <w:rPr>
            <w:noProof/>
            <w:webHidden/>
          </w:rPr>
        </w:r>
        <w:r>
          <w:rPr>
            <w:noProof/>
            <w:webHidden/>
          </w:rPr>
          <w:fldChar w:fldCharType="separate"/>
        </w:r>
        <w:r w:rsidR="00A92506">
          <w:rPr>
            <w:noProof/>
            <w:webHidden/>
          </w:rPr>
          <w:t>14</w:t>
        </w:r>
        <w:r>
          <w:rPr>
            <w:noProof/>
            <w:webHidden/>
          </w:rPr>
          <w:fldChar w:fldCharType="end"/>
        </w:r>
      </w:hyperlink>
    </w:p>
    <w:p w14:paraId="1252B617" w14:textId="3F22FB5B" w:rsidR="00BD407C" w:rsidRDefault="00BD407C">
      <w:pPr>
        <w:pStyle w:val="31"/>
        <w:rPr>
          <w:rFonts w:asciiTheme="minorHAnsi" w:eastAsiaTheme="minorEastAsia" w:hAnsiTheme="minorHAnsi" w:cstheme="minorBidi"/>
          <w:kern w:val="2"/>
          <w14:ligatures w14:val="standardContextual"/>
        </w:rPr>
      </w:pPr>
      <w:hyperlink w:anchor="_Toc195508323" w:history="1">
        <w:r w:rsidRPr="008B7F79">
          <w:rPr>
            <w:rStyle w:val="a3"/>
          </w:rPr>
          <w:t>За 3 месяца 2025 года 170 тысяч человек подключились к программе долгосрочных сбережений в НПФ ВТБ и внесли на свои счета свыше 10 млрд рублей. На сегодняшний день договоры долгосрочных сбережений с ВТБ Пенсионный фонд заключили уже более 850 тысяч человек, фонд управляет почти 60 млрд рублей средств клиентов по ПДС с учетом их личных взносов и переведенных в программу накоплений по ОПС.</w:t>
        </w:r>
        <w:r>
          <w:rPr>
            <w:webHidden/>
          </w:rPr>
          <w:tab/>
        </w:r>
        <w:r>
          <w:rPr>
            <w:webHidden/>
          </w:rPr>
          <w:fldChar w:fldCharType="begin"/>
        </w:r>
        <w:r>
          <w:rPr>
            <w:webHidden/>
          </w:rPr>
          <w:instrText xml:space="preserve"> PAGEREF _Toc195508323 \h </w:instrText>
        </w:r>
        <w:r>
          <w:rPr>
            <w:webHidden/>
          </w:rPr>
        </w:r>
        <w:r>
          <w:rPr>
            <w:webHidden/>
          </w:rPr>
          <w:fldChar w:fldCharType="separate"/>
        </w:r>
        <w:r w:rsidR="00A92506">
          <w:rPr>
            <w:webHidden/>
          </w:rPr>
          <w:t>14</w:t>
        </w:r>
        <w:r>
          <w:rPr>
            <w:webHidden/>
          </w:rPr>
          <w:fldChar w:fldCharType="end"/>
        </w:r>
      </w:hyperlink>
    </w:p>
    <w:p w14:paraId="0A204C27" w14:textId="0DF95CD9"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24" w:history="1">
        <w:r w:rsidRPr="008B7F79">
          <w:rPr>
            <w:rStyle w:val="a3"/>
            <w:noProof/>
          </w:rPr>
          <w:t>Privet-Rostov.ru, 11.04.2025, Свыше 1,5 млрд рублей средств накопительных пенсий «разморозили» в Ростовской области</w:t>
        </w:r>
        <w:r>
          <w:rPr>
            <w:noProof/>
            <w:webHidden/>
          </w:rPr>
          <w:tab/>
        </w:r>
        <w:r>
          <w:rPr>
            <w:noProof/>
            <w:webHidden/>
          </w:rPr>
          <w:fldChar w:fldCharType="begin"/>
        </w:r>
        <w:r>
          <w:rPr>
            <w:noProof/>
            <w:webHidden/>
          </w:rPr>
          <w:instrText xml:space="preserve"> PAGEREF _Toc195508324 \h </w:instrText>
        </w:r>
        <w:r>
          <w:rPr>
            <w:noProof/>
            <w:webHidden/>
          </w:rPr>
        </w:r>
        <w:r>
          <w:rPr>
            <w:noProof/>
            <w:webHidden/>
          </w:rPr>
          <w:fldChar w:fldCharType="separate"/>
        </w:r>
        <w:r w:rsidR="00A92506">
          <w:rPr>
            <w:noProof/>
            <w:webHidden/>
          </w:rPr>
          <w:t>15</w:t>
        </w:r>
        <w:r>
          <w:rPr>
            <w:noProof/>
            <w:webHidden/>
          </w:rPr>
          <w:fldChar w:fldCharType="end"/>
        </w:r>
      </w:hyperlink>
    </w:p>
    <w:p w14:paraId="141625B3" w14:textId="699ED8EF" w:rsidR="00BD407C" w:rsidRDefault="00BD407C">
      <w:pPr>
        <w:pStyle w:val="31"/>
        <w:rPr>
          <w:rFonts w:asciiTheme="minorHAnsi" w:eastAsiaTheme="minorEastAsia" w:hAnsiTheme="minorHAnsi" w:cstheme="minorBidi"/>
          <w:kern w:val="2"/>
          <w14:ligatures w14:val="standardContextual"/>
        </w:rPr>
      </w:pPr>
      <w:hyperlink w:anchor="_Toc195508325" w:history="1">
        <w:r w:rsidRPr="008B7F79">
          <w:rPr>
            <w:rStyle w:val="a3"/>
          </w:rPr>
          <w:t>В прошлом году жители Ростовской области, вступившие в программу долгосрочных сбережений (ПДС) в СберНПФ, «разморозили» более 1,5 миллиарда рублей своих накопительных пенсий. Этой возможностью воспользовались почти 10 тысяч человек.</w:t>
        </w:r>
        <w:r>
          <w:rPr>
            <w:webHidden/>
          </w:rPr>
          <w:tab/>
        </w:r>
        <w:r>
          <w:rPr>
            <w:webHidden/>
          </w:rPr>
          <w:fldChar w:fldCharType="begin"/>
        </w:r>
        <w:r>
          <w:rPr>
            <w:webHidden/>
          </w:rPr>
          <w:instrText xml:space="preserve"> PAGEREF _Toc195508325 \h </w:instrText>
        </w:r>
        <w:r>
          <w:rPr>
            <w:webHidden/>
          </w:rPr>
        </w:r>
        <w:r>
          <w:rPr>
            <w:webHidden/>
          </w:rPr>
          <w:fldChar w:fldCharType="separate"/>
        </w:r>
        <w:r w:rsidR="00A92506">
          <w:rPr>
            <w:webHidden/>
          </w:rPr>
          <w:t>15</w:t>
        </w:r>
        <w:r>
          <w:rPr>
            <w:webHidden/>
          </w:rPr>
          <w:fldChar w:fldCharType="end"/>
        </w:r>
      </w:hyperlink>
    </w:p>
    <w:p w14:paraId="30B0F9FA" w14:textId="137000B4"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26" w:history="1">
        <w:r w:rsidRPr="008B7F79">
          <w:rPr>
            <w:rStyle w:val="a3"/>
            <w:noProof/>
          </w:rPr>
          <w:t>Известия, 12.04.2025, Эксперт дал советы по инвестированию средств для достойной пенсии</w:t>
        </w:r>
        <w:r>
          <w:rPr>
            <w:noProof/>
            <w:webHidden/>
          </w:rPr>
          <w:tab/>
        </w:r>
        <w:r>
          <w:rPr>
            <w:noProof/>
            <w:webHidden/>
          </w:rPr>
          <w:fldChar w:fldCharType="begin"/>
        </w:r>
        <w:r>
          <w:rPr>
            <w:noProof/>
            <w:webHidden/>
          </w:rPr>
          <w:instrText xml:space="preserve"> PAGEREF _Toc195508326 \h </w:instrText>
        </w:r>
        <w:r>
          <w:rPr>
            <w:noProof/>
            <w:webHidden/>
          </w:rPr>
        </w:r>
        <w:r>
          <w:rPr>
            <w:noProof/>
            <w:webHidden/>
          </w:rPr>
          <w:fldChar w:fldCharType="separate"/>
        </w:r>
        <w:r w:rsidR="00A92506">
          <w:rPr>
            <w:noProof/>
            <w:webHidden/>
          </w:rPr>
          <w:t>15</w:t>
        </w:r>
        <w:r>
          <w:rPr>
            <w:noProof/>
            <w:webHidden/>
          </w:rPr>
          <w:fldChar w:fldCharType="end"/>
        </w:r>
      </w:hyperlink>
    </w:p>
    <w:p w14:paraId="1072BD45" w14:textId="51D2B281" w:rsidR="00BD407C" w:rsidRDefault="00BD407C">
      <w:pPr>
        <w:pStyle w:val="31"/>
        <w:rPr>
          <w:rFonts w:asciiTheme="minorHAnsi" w:eastAsiaTheme="minorEastAsia" w:hAnsiTheme="minorHAnsi" w:cstheme="minorBidi"/>
          <w:kern w:val="2"/>
          <w14:ligatures w14:val="standardContextual"/>
        </w:rPr>
      </w:pPr>
      <w:hyperlink w:anchor="_Toc195508327" w:history="1">
        <w:r w:rsidRPr="008B7F79">
          <w:rPr>
            <w:rStyle w:val="a3"/>
          </w:rPr>
          <w:t>Чтобы накопить на достойную старость, важно правильно рассчитать необходимую сумму и выбрать надежные инструменты инвестирования. Об этом рассказал «Известиям» 12 апреля частный инвестор, основатель «Школы практического инвестирования» Федор Сидоров.</w:t>
        </w:r>
        <w:r>
          <w:rPr>
            <w:webHidden/>
          </w:rPr>
          <w:tab/>
        </w:r>
        <w:r>
          <w:rPr>
            <w:webHidden/>
          </w:rPr>
          <w:fldChar w:fldCharType="begin"/>
        </w:r>
        <w:r>
          <w:rPr>
            <w:webHidden/>
          </w:rPr>
          <w:instrText xml:space="preserve"> PAGEREF _Toc195508327 \h </w:instrText>
        </w:r>
        <w:r>
          <w:rPr>
            <w:webHidden/>
          </w:rPr>
        </w:r>
        <w:r>
          <w:rPr>
            <w:webHidden/>
          </w:rPr>
          <w:fldChar w:fldCharType="separate"/>
        </w:r>
        <w:r w:rsidR="00A92506">
          <w:rPr>
            <w:webHidden/>
          </w:rPr>
          <w:t>15</w:t>
        </w:r>
        <w:r>
          <w:rPr>
            <w:webHidden/>
          </w:rPr>
          <w:fldChar w:fldCharType="end"/>
        </w:r>
      </w:hyperlink>
    </w:p>
    <w:p w14:paraId="1CD3C48E" w14:textId="59C01DD1"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28" w:history="1">
        <w:r w:rsidRPr="008B7F7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_Toc195508328 \h </w:instrText>
        </w:r>
        <w:r>
          <w:rPr>
            <w:noProof/>
            <w:webHidden/>
          </w:rPr>
        </w:r>
        <w:r>
          <w:rPr>
            <w:noProof/>
            <w:webHidden/>
          </w:rPr>
          <w:fldChar w:fldCharType="separate"/>
        </w:r>
        <w:r w:rsidR="00A92506">
          <w:rPr>
            <w:noProof/>
            <w:webHidden/>
          </w:rPr>
          <w:t>16</w:t>
        </w:r>
        <w:r>
          <w:rPr>
            <w:noProof/>
            <w:webHidden/>
          </w:rPr>
          <w:fldChar w:fldCharType="end"/>
        </w:r>
      </w:hyperlink>
    </w:p>
    <w:p w14:paraId="03282FD1" w14:textId="79225182"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29" w:history="1">
        <w:r w:rsidRPr="008B7F79">
          <w:rPr>
            <w:rStyle w:val="a3"/>
            <w:noProof/>
          </w:rPr>
          <w:t>Московский Комсомолец, 13.04.2025, Двухэтапная индексация: представлена новая схема повышения пенсий в 2026 году</w:t>
        </w:r>
        <w:r>
          <w:rPr>
            <w:noProof/>
            <w:webHidden/>
          </w:rPr>
          <w:tab/>
        </w:r>
        <w:r>
          <w:rPr>
            <w:noProof/>
            <w:webHidden/>
          </w:rPr>
          <w:fldChar w:fldCharType="begin"/>
        </w:r>
        <w:r>
          <w:rPr>
            <w:noProof/>
            <w:webHidden/>
          </w:rPr>
          <w:instrText xml:space="preserve"> PAGEREF _Toc195508329 \h </w:instrText>
        </w:r>
        <w:r>
          <w:rPr>
            <w:noProof/>
            <w:webHidden/>
          </w:rPr>
        </w:r>
        <w:r>
          <w:rPr>
            <w:noProof/>
            <w:webHidden/>
          </w:rPr>
          <w:fldChar w:fldCharType="separate"/>
        </w:r>
        <w:r w:rsidR="00A92506">
          <w:rPr>
            <w:noProof/>
            <w:webHidden/>
          </w:rPr>
          <w:t>16</w:t>
        </w:r>
        <w:r>
          <w:rPr>
            <w:noProof/>
            <w:webHidden/>
          </w:rPr>
          <w:fldChar w:fldCharType="end"/>
        </w:r>
      </w:hyperlink>
    </w:p>
    <w:p w14:paraId="37BF0931" w14:textId="2A0A08C7" w:rsidR="00BD407C" w:rsidRDefault="00BD407C">
      <w:pPr>
        <w:pStyle w:val="31"/>
        <w:rPr>
          <w:rFonts w:asciiTheme="minorHAnsi" w:eastAsiaTheme="minorEastAsia" w:hAnsiTheme="minorHAnsi" w:cstheme="minorBidi"/>
          <w:kern w:val="2"/>
          <w14:ligatures w14:val="standardContextual"/>
        </w:rPr>
      </w:pPr>
      <w:hyperlink w:anchor="_Toc195508330" w:history="1">
        <w:r w:rsidRPr="008B7F79">
          <w:rPr>
            <w:rStyle w:val="a3"/>
          </w:rPr>
          <w:t>С 1 января 2026 года страховые пенсии будут индексироваться дважды - в феврале и апреле: сначала выплаты будут увеличены на уровень инфляции, а позже произойдёт их дополнительная корректировка. Об этом на днях сообщила вице-премьер Татьяна Голикова. Некоторые детали того, как именно будет работать новый механизм индексации, раскрыли депутаты Госдумы. «МК» попросил прокомментировать предстоящие изменения экспертов.</w:t>
        </w:r>
        <w:r>
          <w:rPr>
            <w:webHidden/>
          </w:rPr>
          <w:tab/>
        </w:r>
        <w:r>
          <w:rPr>
            <w:webHidden/>
          </w:rPr>
          <w:fldChar w:fldCharType="begin"/>
        </w:r>
        <w:r>
          <w:rPr>
            <w:webHidden/>
          </w:rPr>
          <w:instrText xml:space="preserve"> PAGEREF _Toc195508330 \h </w:instrText>
        </w:r>
        <w:r>
          <w:rPr>
            <w:webHidden/>
          </w:rPr>
        </w:r>
        <w:r>
          <w:rPr>
            <w:webHidden/>
          </w:rPr>
          <w:fldChar w:fldCharType="separate"/>
        </w:r>
        <w:r w:rsidR="00A92506">
          <w:rPr>
            <w:webHidden/>
          </w:rPr>
          <w:t>16</w:t>
        </w:r>
        <w:r>
          <w:rPr>
            <w:webHidden/>
          </w:rPr>
          <w:fldChar w:fldCharType="end"/>
        </w:r>
      </w:hyperlink>
    </w:p>
    <w:p w14:paraId="36D07359" w14:textId="2D9873EB"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31" w:history="1">
        <w:r w:rsidRPr="008B7F79">
          <w:rPr>
            <w:rStyle w:val="a3"/>
            <w:noProof/>
          </w:rPr>
          <w:t>Новые Известия, 12.04.2025, Сразу нескольким категориям россиян увеличат пенсии в мае. Кому положена доплата?</w:t>
        </w:r>
        <w:r>
          <w:rPr>
            <w:noProof/>
            <w:webHidden/>
          </w:rPr>
          <w:tab/>
        </w:r>
        <w:r>
          <w:rPr>
            <w:noProof/>
            <w:webHidden/>
          </w:rPr>
          <w:fldChar w:fldCharType="begin"/>
        </w:r>
        <w:r>
          <w:rPr>
            <w:noProof/>
            <w:webHidden/>
          </w:rPr>
          <w:instrText xml:space="preserve"> PAGEREF _Toc195508331 \h </w:instrText>
        </w:r>
        <w:r>
          <w:rPr>
            <w:noProof/>
            <w:webHidden/>
          </w:rPr>
        </w:r>
        <w:r>
          <w:rPr>
            <w:noProof/>
            <w:webHidden/>
          </w:rPr>
          <w:fldChar w:fldCharType="separate"/>
        </w:r>
        <w:r w:rsidR="00A92506">
          <w:rPr>
            <w:noProof/>
            <w:webHidden/>
          </w:rPr>
          <w:t>18</w:t>
        </w:r>
        <w:r>
          <w:rPr>
            <w:noProof/>
            <w:webHidden/>
          </w:rPr>
          <w:fldChar w:fldCharType="end"/>
        </w:r>
      </w:hyperlink>
    </w:p>
    <w:p w14:paraId="75E5DFF1" w14:textId="4193E4DB" w:rsidR="00BD407C" w:rsidRDefault="00BD407C">
      <w:pPr>
        <w:pStyle w:val="31"/>
        <w:rPr>
          <w:rFonts w:asciiTheme="minorHAnsi" w:eastAsiaTheme="minorEastAsia" w:hAnsiTheme="minorHAnsi" w:cstheme="minorBidi"/>
          <w:kern w:val="2"/>
          <w14:ligatures w14:val="standardContextual"/>
        </w:rPr>
      </w:pPr>
      <w:hyperlink w:anchor="_Toc195508332" w:history="1">
        <w:r w:rsidRPr="008B7F79">
          <w:rPr>
            <w:rStyle w:val="a3"/>
          </w:rPr>
          <w:t>В следующем месяце сразу у пяти категорий россиян увеличится пенсия. Прежде всего, рассказал доцент Финансового университета при правительстве РФ Игорь Балынин, единоразовую выплату в размере 80 тыс. рублей получат:</w:t>
        </w:r>
        <w:r>
          <w:rPr>
            <w:webHidden/>
          </w:rPr>
          <w:tab/>
        </w:r>
        <w:r>
          <w:rPr>
            <w:webHidden/>
          </w:rPr>
          <w:fldChar w:fldCharType="begin"/>
        </w:r>
        <w:r>
          <w:rPr>
            <w:webHidden/>
          </w:rPr>
          <w:instrText xml:space="preserve"> PAGEREF _Toc195508332 \h </w:instrText>
        </w:r>
        <w:r>
          <w:rPr>
            <w:webHidden/>
          </w:rPr>
        </w:r>
        <w:r>
          <w:rPr>
            <w:webHidden/>
          </w:rPr>
          <w:fldChar w:fldCharType="separate"/>
        </w:r>
        <w:r w:rsidR="00A92506">
          <w:rPr>
            <w:webHidden/>
          </w:rPr>
          <w:t>18</w:t>
        </w:r>
        <w:r>
          <w:rPr>
            <w:webHidden/>
          </w:rPr>
          <w:fldChar w:fldCharType="end"/>
        </w:r>
      </w:hyperlink>
    </w:p>
    <w:p w14:paraId="0ECD0CC0" w14:textId="07D27CE6"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33" w:history="1">
        <w:r w:rsidRPr="008B7F79">
          <w:rPr>
            <w:rStyle w:val="a3"/>
            <w:noProof/>
          </w:rPr>
          <w:t>Парламентская газета, 12.04.2025, В Госдуме напомнили, что нужно для получения страховой пенсии</w:t>
        </w:r>
        <w:r>
          <w:rPr>
            <w:noProof/>
            <w:webHidden/>
          </w:rPr>
          <w:tab/>
        </w:r>
        <w:r>
          <w:rPr>
            <w:noProof/>
            <w:webHidden/>
          </w:rPr>
          <w:fldChar w:fldCharType="begin"/>
        </w:r>
        <w:r>
          <w:rPr>
            <w:noProof/>
            <w:webHidden/>
          </w:rPr>
          <w:instrText xml:space="preserve"> PAGEREF _Toc195508333 \h </w:instrText>
        </w:r>
        <w:r>
          <w:rPr>
            <w:noProof/>
            <w:webHidden/>
          </w:rPr>
        </w:r>
        <w:r>
          <w:rPr>
            <w:noProof/>
            <w:webHidden/>
          </w:rPr>
          <w:fldChar w:fldCharType="separate"/>
        </w:r>
        <w:r w:rsidR="00A92506">
          <w:rPr>
            <w:noProof/>
            <w:webHidden/>
          </w:rPr>
          <w:t>20</w:t>
        </w:r>
        <w:r>
          <w:rPr>
            <w:noProof/>
            <w:webHidden/>
          </w:rPr>
          <w:fldChar w:fldCharType="end"/>
        </w:r>
      </w:hyperlink>
    </w:p>
    <w:p w14:paraId="6B6EE050" w14:textId="08ACE7BB" w:rsidR="00BD407C" w:rsidRDefault="00BD407C">
      <w:pPr>
        <w:pStyle w:val="31"/>
        <w:rPr>
          <w:rFonts w:asciiTheme="minorHAnsi" w:eastAsiaTheme="minorEastAsia" w:hAnsiTheme="minorHAnsi" w:cstheme="minorBidi"/>
          <w:kern w:val="2"/>
          <w14:ligatures w14:val="standardContextual"/>
        </w:rPr>
      </w:pPr>
      <w:hyperlink w:anchor="_Toc195508334" w:history="1">
        <w:r w:rsidRPr="008B7F79">
          <w:rPr>
            <w:rStyle w:val="a3"/>
          </w:rPr>
          <w:t>Страховая пенсия по старости - самый распространенный вид пенсии в стране. По данным Соцфонда, их получает более 33 миллионов жителей России. Какие условия необходимо соблюсти для назначения таких выплат и почему в 2025 году на пенсию никто не выйдет,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_Toc195508334 \h </w:instrText>
        </w:r>
        <w:r>
          <w:rPr>
            <w:webHidden/>
          </w:rPr>
        </w:r>
        <w:r>
          <w:rPr>
            <w:webHidden/>
          </w:rPr>
          <w:fldChar w:fldCharType="separate"/>
        </w:r>
        <w:r w:rsidR="00A92506">
          <w:rPr>
            <w:webHidden/>
          </w:rPr>
          <w:t>20</w:t>
        </w:r>
        <w:r>
          <w:rPr>
            <w:webHidden/>
          </w:rPr>
          <w:fldChar w:fldCharType="end"/>
        </w:r>
      </w:hyperlink>
    </w:p>
    <w:p w14:paraId="17A0509B" w14:textId="5242D1FB"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35" w:history="1">
        <w:r w:rsidRPr="008B7F79">
          <w:rPr>
            <w:rStyle w:val="a3"/>
            <w:noProof/>
          </w:rPr>
          <w:t>Парламентская газета, 13.04.2025, Кому положена единовременная выплата пенсионных накоплений</w:t>
        </w:r>
        <w:r>
          <w:rPr>
            <w:noProof/>
            <w:webHidden/>
          </w:rPr>
          <w:tab/>
        </w:r>
        <w:r>
          <w:rPr>
            <w:noProof/>
            <w:webHidden/>
          </w:rPr>
          <w:fldChar w:fldCharType="begin"/>
        </w:r>
        <w:r>
          <w:rPr>
            <w:noProof/>
            <w:webHidden/>
          </w:rPr>
          <w:instrText xml:space="preserve"> PAGEREF _Toc195508335 \h </w:instrText>
        </w:r>
        <w:r>
          <w:rPr>
            <w:noProof/>
            <w:webHidden/>
          </w:rPr>
        </w:r>
        <w:r>
          <w:rPr>
            <w:noProof/>
            <w:webHidden/>
          </w:rPr>
          <w:fldChar w:fldCharType="separate"/>
        </w:r>
        <w:r w:rsidR="00A92506">
          <w:rPr>
            <w:noProof/>
            <w:webHidden/>
          </w:rPr>
          <w:t>21</w:t>
        </w:r>
        <w:r>
          <w:rPr>
            <w:noProof/>
            <w:webHidden/>
          </w:rPr>
          <w:fldChar w:fldCharType="end"/>
        </w:r>
      </w:hyperlink>
    </w:p>
    <w:p w14:paraId="7C410161" w14:textId="5637302D" w:rsidR="00BD407C" w:rsidRDefault="00BD407C">
      <w:pPr>
        <w:pStyle w:val="31"/>
        <w:rPr>
          <w:rFonts w:asciiTheme="minorHAnsi" w:eastAsiaTheme="minorEastAsia" w:hAnsiTheme="minorHAnsi" w:cstheme="minorBidi"/>
          <w:kern w:val="2"/>
          <w14:ligatures w14:val="standardContextual"/>
        </w:rPr>
      </w:pPr>
      <w:hyperlink w:anchor="_Toc195508336" w:history="1">
        <w:r w:rsidRPr="008B7F79">
          <w:rPr>
            <w:rStyle w:val="a3"/>
          </w:rPr>
          <w:t>В 2024 году 812,8 тысячи пенсионеров в России получили единовременную выплату пенсионных накоплений. Об этом сообщили РИА Новости, ссылаясь на данные Социального фонда. «Парламентская газета» напоминает, кому положены такие начисления и как их можно получить.</w:t>
        </w:r>
        <w:r>
          <w:rPr>
            <w:webHidden/>
          </w:rPr>
          <w:tab/>
        </w:r>
        <w:r>
          <w:rPr>
            <w:webHidden/>
          </w:rPr>
          <w:fldChar w:fldCharType="begin"/>
        </w:r>
        <w:r>
          <w:rPr>
            <w:webHidden/>
          </w:rPr>
          <w:instrText xml:space="preserve"> PAGEREF _Toc195508336 \h </w:instrText>
        </w:r>
        <w:r>
          <w:rPr>
            <w:webHidden/>
          </w:rPr>
        </w:r>
        <w:r>
          <w:rPr>
            <w:webHidden/>
          </w:rPr>
          <w:fldChar w:fldCharType="separate"/>
        </w:r>
        <w:r w:rsidR="00A92506">
          <w:rPr>
            <w:webHidden/>
          </w:rPr>
          <w:t>21</w:t>
        </w:r>
        <w:r>
          <w:rPr>
            <w:webHidden/>
          </w:rPr>
          <w:fldChar w:fldCharType="end"/>
        </w:r>
      </w:hyperlink>
    </w:p>
    <w:p w14:paraId="64DED37B" w14:textId="1986EB1D"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37" w:history="1">
        <w:r w:rsidRPr="008B7F79">
          <w:rPr>
            <w:rStyle w:val="a3"/>
            <w:noProof/>
          </w:rPr>
          <w:t>Парламентская газета, 11.04.2025, ЛДПР предложила разрешить космонавтам выходить на пенсию на 5 лет раньше</w:t>
        </w:r>
        <w:r>
          <w:rPr>
            <w:noProof/>
            <w:webHidden/>
          </w:rPr>
          <w:tab/>
        </w:r>
        <w:r>
          <w:rPr>
            <w:noProof/>
            <w:webHidden/>
          </w:rPr>
          <w:fldChar w:fldCharType="begin"/>
        </w:r>
        <w:r>
          <w:rPr>
            <w:noProof/>
            <w:webHidden/>
          </w:rPr>
          <w:instrText xml:space="preserve"> PAGEREF _Toc195508337 \h </w:instrText>
        </w:r>
        <w:r>
          <w:rPr>
            <w:noProof/>
            <w:webHidden/>
          </w:rPr>
        </w:r>
        <w:r>
          <w:rPr>
            <w:noProof/>
            <w:webHidden/>
          </w:rPr>
          <w:fldChar w:fldCharType="separate"/>
        </w:r>
        <w:r w:rsidR="00A92506">
          <w:rPr>
            <w:noProof/>
            <w:webHidden/>
          </w:rPr>
          <w:t>23</w:t>
        </w:r>
        <w:r>
          <w:rPr>
            <w:noProof/>
            <w:webHidden/>
          </w:rPr>
          <w:fldChar w:fldCharType="end"/>
        </w:r>
      </w:hyperlink>
    </w:p>
    <w:p w14:paraId="53640F97" w14:textId="7362E489" w:rsidR="00BD407C" w:rsidRDefault="00BD407C">
      <w:pPr>
        <w:pStyle w:val="31"/>
        <w:rPr>
          <w:rFonts w:asciiTheme="minorHAnsi" w:eastAsiaTheme="minorEastAsia" w:hAnsiTheme="minorHAnsi" w:cstheme="minorBidi"/>
          <w:kern w:val="2"/>
          <w14:ligatures w14:val="standardContextual"/>
        </w:rPr>
      </w:pPr>
      <w:hyperlink w:anchor="_Toc195508338" w:history="1">
        <w:r w:rsidRPr="008B7F79">
          <w:rPr>
            <w:rStyle w:val="a3"/>
          </w:rPr>
          <w:t>Депутаты фракции ЛДПР предложили на 5 лет сократить срок трудового стажа, необходимого космонавтам и летчикам-испытателям для выхода на пенсию по выслуге лет: с 25 до 20 лет для мужчин и с 20 до 15 лет для женщин. Такой законопроект направлен на заключение в Правительство России 11 апреля, сообщили в пресс-службе партии.</w:t>
        </w:r>
        <w:r>
          <w:rPr>
            <w:webHidden/>
          </w:rPr>
          <w:tab/>
        </w:r>
        <w:r>
          <w:rPr>
            <w:webHidden/>
          </w:rPr>
          <w:fldChar w:fldCharType="begin"/>
        </w:r>
        <w:r>
          <w:rPr>
            <w:webHidden/>
          </w:rPr>
          <w:instrText xml:space="preserve"> PAGEREF _Toc195508338 \h </w:instrText>
        </w:r>
        <w:r>
          <w:rPr>
            <w:webHidden/>
          </w:rPr>
        </w:r>
        <w:r>
          <w:rPr>
            <w:webHidden/>
          </w:rPr>
          <w:fldChar w:fldCharType="separate"/>
        </w:r>
        <w:r w:rsidR="00A92506">
          <w:rPr>
            <w:webHidden/>
          </w:rPr>
          <w:t>23</w:t>
        </w:r>
        <w:r>
          <w:rPr>
            <w:webHidden/>
          </w:rPr>
          <w:fldChar w:fldCharType="end"/>
        </w:r>
      </w:hyperlink>
    </w:p>
    <w:p w14:paraId="40B70200" w14:textId="2546C985"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39" w:history="1">
        <w:r w:rsidRPr="008B7F79">
          <w:rPr>
            <w:rStyle w:val="a3"/>
            <w:noProof/>
          </w:rPr>
          <w:t>ТАСС, 11.04.2025, Соцфонд в 2024 году исполнил бюджет с профицитом в 554 млрд рублей</w:t>
        </w:r>
        <w:r>
          <w:rPr>
            <w:noProof/>
            <w:webHidden/>
          </w:rPr>
          <w:tab/>
        </w:r>
        <w:r>
          <w:rPr>
            <w:noProof/>
            <w:webHidden/>
          </w:rPr>
          <w:fldChar w:fldCharType="begin"/>
        </w:r>
        <w:r>
          <w:rPr>
            <w:noProof/>
            <w:webHidden/>
          </w:rPr>
          <w:instrText xml:space="preserve"> PAGEREF _Toc195508339 \h </w:instrText>
        </w:r>
        <w:r>
          <w:rPr>
            <w:noProof/>
            <w:webHidden/>
          </w:rPr>
        </w:r>
        <w:r>
          <w:rPr>
            <w:noProof/>
            <w:webHidden/>
          </w:rPr>
          <w:fldChar w:fldCharType="separate"/>
        </w:r>
        <w:r w:rsidR="00A92506">
          <w:rPr>
            <w:noProof/>
            <w:webHidden/>
          </w:rPr>
          <w:t>23</w:t>
        </w:r>
        <w:r>
          <w:rPr>
            <w:noProof/>
            <w:webHidden/>
          </w:rPr>
          <w:fldChar w:fldCharType="end"/>
        </w:r>
      </w:hyperlink>
    </w:p>
    <w:p w14:paraId="47D4944A" w14:textId="4DFE133C" w:rsidR="00BD407C" w:rsidRDefault="00BD407C">
      <w:pPr>
        <w:pStyle w:val="31"/>
        <w:rPr>
          <w:rFonts w:asciiTheme="minorHAnsi" w:eastAsiaTheme="minorEastAsia" w:hAnsiTheme="minorHAnsi" w:cstheme="minorBidi"/>
          <w:kern w:val="2"/>
          <w14:ligatures w14:val="standardContextual"/>
        </w:rPr>
      </w:pPr>
      <w:hyperlink w:anchor="_Toc195508340" w:history="1">
        <w:r w:rsidRPr="008B7F79">
          <w:rPr>
            <w:rStyle w:val="a3"/>
          </w:rPr>
          <w:t>Бюджет Социального фонда России в прошлом году исполнен с профицитом в объеме почти 555 млрд рублей, доходы составили 16,8 трлн рублей, а расходы - 16,2 трлн рублей. Об этом говорится в отчете об исполнении бюджета фонда, соответствующий документ опубликован на федеральном портале проектов нормативных правовых актов.</w:t>
        </w:r>
        <w:r>
          <w:rPr>
            <w:webHidden/>
          </w:rPr>
          <w:tab/>
        </w:r>
        <w:r>
          <w:rPr>
            <w:webHidden/>
          </w:rPr>
          <w:fldChar w:fldCharType="begin"/>
        </w:r>
        <w:r>
          <w:rPr>
            <w:webHidden/>
          </w:rPr>
          <w:instrText xml:space="preserve"> PAGEREF _Toc195508340 \h </w:instrText>
        </w:r>
        <w:r>
          <w:rPr>
            <w:webHidden/>
          </w:rPr>
        </w:r>
        <w:r>
          <w:rPr>
            <w:webHidden/>
          </w:rPr>
          <w:fldChar w:fldCharType="separate"/>
        </w:r>
        <w:r w:rsidR="00A92506">
          <w:rPr>
            <w:webHidden/>
          </w:rPr>
          <w:t>23</w:t>
        </w:r>
        <w:r>
          <w:rPr>
            <w:webHidden/>
          </w:rPr>
          <w:fldChar w:fldCharType="end"/>
        </w:r>
      </w:hyperlink>
    </w:p>
    <w:p w14:paraId="4149B000" w14:textId="2CEFAB7C"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41" w:history="1">
        <w:r w:rsidRPr="008B7F79">
          <w:rPr>
            <w:rStyle w:val="a3"/>
            <w:noProof/>
          </w:rPr>
          <w:t>ТАСС, 12.04.2025, Росстат: за год средний размер назначенных пенсий вырос в РФ на 11,7%</w:t>
        </w:r>
        <w:r>
          <w:rPr>
            <w:noProof/>
            <w:webHidden/>
          </w:rPr>
          <w:tab/>
        </w:r>
        <w:r>
          <w:rPr>
            <w:noProof/>
            <w:webHidden/>
          </w:rPr>
          <w:fldChar w:fldCharType="begin"/>
        </w:r>
        <w:r>
          <w:rPr>
            <w:noProof/>
            <w:webHidden/>
          </w:rPr>
          <w:instrText xml:space="preserve"> PAGEREF _Toc195508341 \h </w:instrText>
        </w:r>
        <w:r>
          <w:rPr>
            <w:noProof/>
            <w:webHidden/>
          </w:rPr>
        </w:r>
        <w:r>
          <w:rPr>
            <w:noProof/>
            <w:webHidden/>
          </w:rPr>
          <w:fldChar w:fldCharType="separate"/>
        </w:r>
        <w:r w:rsidR="00A92506">
          <w:rPr>
            <w:noProof/>
            <w:webHidden/>
          </w:rPr>
          <w:t>24</w:t>
        </w:r>
        <w:r>
          <w:rPr>
            <w:noProof/>
            <w:webHidden/>
          </w:rPr>
          <w:fldChar w:fldCharType="end"/>
        </w:r>
      </w:hyperlink>
    </w:p>
    <w:p w14:paraId="42F1D707" w14:textId="6B495271" w:rsidR="00BD407C" w:rsidRDefault="00BD407C">
      <w:pPr>
        <w:pStyle w:val="31"/>
        <w:rPr>
          <w:rFonts w:asciiTheme="minorHAnsi" w:eastAsiaTheme="minorEastAsia" w:hAnsiTheme="minorHAnsi" w:cstheme="minorBidi"/>
          <w:kern w:val="2"/>
          <w14:ligatures w14:val="standardContextual"/>
        </w:rPr>
      </w:pPr>
      <w:hyperlink w:anchor="_Toc195508342" w:history="1">
        <w:r w:rsidRPr="008B7F79">
          <w:rPr>
            <w:rStyle w:val="a3"/>
          </w:rPr>
          <w:t>Средний размер назначенных пенсий в России в феврале 2025 года составил 23 229 рублей, за год показатель вырос на 11,7%. Об этом свидетельствуют данные Росстата, которые изучил ТАСС.</w:t>
        </w:r>
        <w:r>
          <w:rPr>
            <w:webHidden/>
          </w:rPr>
          <w:tab/>
        </w:r>
        <w:r>
          <w:rPr>
            <w:webHidden/>
          </w:rPr>
          <w:fldChar w:fldCharType="begin"/>
        </w:r>
        <w:r>
          <w:rPr>
            <w:webHidden/>
          </w:rPr>
          <w:instrText xml:space="preserve"> PAGEREF _Toc195508342 \h </w:instrText>
        </w:r>
        <w:r>
          <w:rPr>
            <w:webHidden/>
          </w:rPr>
        </w:r>
        <w:r>
          <w:rPr>
            <w:webHidden/>
          </w:rPr>
          <w:fldChar w:fldCharType="separate"/>
        </w:r>
        <w:r w:rsidR="00A92506">
          <w:rPr>
            <w:webHidden/>
          </w:rPr>
          <w:t>24</w:t>
        </w:r>
        <w:r>
          <w:rPr>
            <w:webHidden/>
          </w:rPr>
          <w:fldChar w:fldCharType="end"/>
        </w:r>
      </w:hyperlink>
    </w:p>
    <w:p w14:paraId="52D2F804" w14:textId="6E9ADD37"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43" w:history="1">
        <w:r w:rsidRPr="008B7F79">
          <w:rPr>
            <w:rStyle w:val="a3"/>
            <w:noProof/>
          </w:rPr>
          <w:t>RT, 11.04.2025, В ГД рассказали, кто получит разовую выплату пенсионных накоплений в 2025 году</w:t>
        </w:r>
        <w:r>
          <w:rPr>
            <w:noProof/>
            <w:webHidden/>
          </w:rPr>
          <w:tab/>
        </w:r>
        <w:r>
          <w:rPr>
            <w:noProof/>
            <w:webHidden/>
          </w:rPr>
          <w:fldChar w:fldCharType="begin"/>
        </w:r>
        <w:r>
          <w:rPr>
            <w:noProof/>
            <w:webHidden/>
          </w:rPr>
          <w:instrText xml:space="preserve"> PAGEREF _Toc195508343 \h </w:instrText>
        </w:r>
        <w:r>
          <w:rPr>
            <w:noProof/>
            <w:webHidden/>
          </w:rPr>
        </w:r>
        <w:r>
          <w:rPr>
            <w:noProof/>
            <w:webHidden/>
          </w:rPr>
          <w:fldChar w:fldCharType="separate"/>
        </w:r>
        <w:r w:rsidR="00A92506">
          <w:rPr>
            <w:noProof/>
            <w:webHidden/>
          </w:rPr>
          <w:t>25</w:t>
        </w:r>
        <w:r>
          <w:rPr>
            <w:noProof/>
            <w:webHidden/>
          </w:rPr>
          <w:fldChar w:fldCharType="end"/>
        </w:r>
      </w:hyperlink>
    </w:p>
    <w:p w14:paraId="02818E71" w14:textId="26D73DCF" w:rsidR="00BD407C" w:rsidRDefault="00BD407C">
      <w:pPr>
        <w:pStyle w:val="31"/>
        <w:rPr>
          <w:rFonts w:asciiTheme="minorHAnsi" w:eastAsiaTheme="minorEastAsia" w:hAnsiTheme="minorHAnsi" w:cstheme="minorBidi"/>
          <w:kern w:val="2"/>
          <w14:ligatures w14:val="standardContextual"/>
        </w:rPr>
      </w:pPr>
      <w:hyperlink w:anchor="_Toc195508344" w:history="1">
        <w:r w:rsidRPr="008B7F79">
          <w:rPr>
            <w:rStyle w:val="a3"/>
          </w:rPr>
          <w:t>Член комитета Госдумы по труду, социальной политике и делам ветеранов Светлана Бессараб в беседе с RT рассказала, кто получит разовую выплату пенсионных накоплений в 2025 году.</w:t>
        </w:r>
        <w:r>
          <w:rPr>
            <w:webHidden/>
          </w:rPr>
          <w:tab/>
        </w:r>
        <w:r>
          <w:rPr>
            <w:webHidden/>
          </w:rPr>
          <w:fldChar w:fldCharType="begin"/>
        </w:r>
        <w:r>
          <w:rPr>
            <w:webHidden/>
          </w:rPr>
          <w:instrText xml:space="preserve"> PAGEREF _Toc195508344 \h </w:instrText>
        </w:r>
        <w:r>
          <w:rPr>
            <w:webHidden/>
          </w:rPr>
        </w:r>
        <w:r>
          <w:rPr>
            <w:webHidden/>
          </w:rPr>
          <w:fldChar w:fldCharType="separate"/>
        </w:r>
        <w:r w:rsidR="00A92506">
          <w:rPr>
            <w:webHidden/>
          </w:rPr>
          <w:t>25</w:t>
        </w:r>
        <w:r>
          <w:rPr>
            <w:webHidden/>
          </w:rPr>
          <w:fldChar w:fldCharType="end"/>
        </w:r>
      </w:hyperlink>
    </w:p>
    <w:p w14:paraId="3F42487D" w14:textId="63DBBEF0"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45" w:history="1">
        <w:r w:rsidRPr="008B7F79">
          <w:rPr>
            <w:rStyle w:val="a3"/>
            <w:noProof/>
          </w:rPr>
          <w:t>ТАСС, 12.04.2025, Депутат Говырин рассказал, какие доплаты к пенсии положены в 2025 году</w:t>
        </w:r>
        <w:r>
          <w:rPr>
            <w:noProof/>
            <w:webHidden/>
          </w:rPr>
          <w:tab/>
        </w:r>
        <w:r>
          <w:rPr>
            <w:noProof/>
            <w:webHidden/>
          </w:rPr>
          <w:fldChar w:fldCharType="begin"/>
        </w:r>
        <w:r>
          <w:rPr>
            <w:noProof/>
            <w:webHidden/>
          </w:rPr>
          <w:instrText xml:space="preserve"> PAGEREF _Toc195508345 \h </w:instrText>
        </w:r>
        <w:r>
          <w:rPr>
            <w:noProof/>
            <w:webHidden/>
          </w:rPr>
        </w:r>
        <w:r>
          <w:rPr>
            <w:noProof/>
            <w:webHidden/>
          </w:rPr>
          <w:fldChar w:fldCharType="separate"/>
        </w:r>
        <w:r w:rsidR="00A92506">
          <w:rPr>
            <w:noProof/>
            <w:webHidden/>
          </w:rPr>
          <w:t>25</w:t>
        </w:r>
        <w:r>
          <w:rPr>
            <w:noProof/>
            <w:webHidden/>
          </w:rPr>
          <w:fldChar w:fldCharType="end"/>
        </w:r>
      </w:hyperlink>
    </w:p>
    <w:p w14:paraId="6CE3A92B" w14:textId="210B08CB" w:rsidR="00BD407C" w:rsidRDefault="00BD407C">
      <w:pPr>
        <w:pStyle w:val="31"/>
        <w:rPr>
          <w:rFonts w:asciiTheme="minorHAnsi" w:eastAsiaTheme="minorEastAsia" w:hAnsiTheme="minorHAnsi" w:cstheme="minorBidi"/>
          <w:kern w:val="2"/>
          <w14:ligatures w14:val="standardContextual"/>
        </w:rPr>
      </w:pPr>
      <w:hyperlink w:anchor="_Toc195508346" w:history="1">
        <w:r w:rsidRPr="008B7F79">
          <w:rPr>
            <w:rStyle w:val="a3"/>
          </w:rPr>
          <w:t>Депутат Госдумы Алексей Говырин (фракция "Единая Россия") рассказал ТАСС об условиях, при соблюдении которых в 2025 году пенсионеры могут рассчитывать на доплаты к пенсии.</w:t>
        </w:r>
        <w:r>
          <w:rPr>
            <w:webHidden/>
          </w:rPr>
          <w:tab/>
        </w:r>
        <w:r>
          <w:rPr>
            <w:webHidden/>
          </w:rPr>
          <w:fldChar w:fldCharType="begin"/>
        </w:r>
        <w:r>
          <w:rPr>
            <w:webHidden/>
          </w:rPr>
          <w:instrText xml:space="preserve"> PAGEREF _Toc195508346 \h </w:instrText>
        </w:r>
        <w:r>
          <w:rPr>
            <w:webHidden/>
          </w:rPr>
        </w:r>
        <w:r>
          <w:rPr>
            <w:webHidden/>
          </w:rPr>
          <w:fldChar w:fldCharType="separate"/>
        </w:r>
        <w:r w:rsidR="00A92506">
          <w:rPr>
            <w:webHidden/>
          </w:rPr>
          <w:t>25</w:t>
        </w:r>
        <w:r>
          <w:rPr>
            <w:webHidden/>
          </w:rPr>
          <w:fldChar w:fldCharType="end"/>
        </w:r>
      </w:hyperlink>
    </w:p>
    <w:p w14:paraId="74DDCB95" w14:textId="70E7BEDF"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47" w:history="1">
        <w:r w:rsidRPr="008B7F79">
          <w:rPr>
            <w:rStyle w:val="a3"/>
            <w:noProof/>
          </w:rPr>
          <w:t>ПРАЙМ, 12.04.2025, Финансист раскрыла, какой будет средняя пенсия в 2026 году</w:t>
        </w:r>
        <w:r>
          <w:rPr>
            <w:noProof/>
            <w:webHidden/>
          </w:rPr>
          <w:tab/>
        </w:r>
        <w:r>
          <w:rPr>
            <w:noProof/>
            <w:webHidden/>
          </w:rPr>
          <w:fldChar w:fldCharType="begin"/>
        </w:r>
        <w:r>
          <w:rPr>
            <w:noProof/>
            <w:webHidden/>
          </w:rPr>
          <w:instrText xml:space="preserve"> PAGEREF _Toc195508347 \h </w:instrText>
        </w:r>
        <w:r>
          <w:rPr>
            <w:noProof/>
            <w:webHidden/>
          </w:rPr>
        </w:r>
        <w:r>
          <w:rPr>
            <w:noProof/>
            <w:webHidden/>
          </w:rPr>
          <w:fldChar w:fldCharType="separate"/>
        </w:r>
        <w:r w:rsidR="00A92506">
          <w:rPr>
            <w:noProof/>
            <w:webHidden/>
          </w:rPr>
          <w:t>26</w:t>
        </w:r>
        <w:r>
          <w:rPr>
            <w:noProof/>
            <w:webHidden/>
          </w:rPr>
          <w:fldChar w:fldCharType="end"/>
        </w:r>
      </w:hyperlink>
    </w:p>
    <w:p w14:paraId="7BD801CB" w14:textId="5D30C6C2" w:rsidR="00BD407C" w:rsidRDefault="00BD407C">
      <w:pPr>
        <w:pStyle w:val="31"/>
        <w:rPr>
          <w:rFonts w:asciiTheme="minorHAnsi" w:eastAsiaTheme="minorEastAsia" w:hAnsiTheme="minorHAnsi" w:cstheme="minorBidi"/>
          <w:kern w:val="2"/>
          <w14:ligatures w14:val="standardContextual"/>
        </w:rPr>
      </w:pPr>
      <w:hyperlink w:anchor="_Toc195508348" w:history="1">
        <w:r w:rsidRPr="008B7F79">
          <w:rPr>
            <w:rStyle w:val="a3"/>
          </w:rPr>
          <w:t>Средний размер пенсии в России в 2026 году достигнет 25 тысяч рублей, а отдельные категории граждан смогут получить и больше, рассказала агентству "Прайм" доцент Кафедры международного бизнеса Финансового университета Наталья Орлова.</w:t>
        </w:r>
        <w:r>
          <w:rPr>
            <w:webHidden/>
          </w:rPr>
          <w:tab/>
        </w:r>
        <w:r>
          <w:rPr>
            <w:webHidden/>
          </w:rPr>
          <w:fldChar w:fldCharType="begin"/>
        </w:r>
        <w:r>
          <w:rPr>
            <w:webHidden/>
          </w:rPr>
          <w:instrText xml:space="preserve"> PAGEREF _Toc195508348 \h </w:instrText>
        </w:r>
        <w:r>
          <w:rPr>
            <w:webHidden/>
          </w:rPr>
        </w:r>
        <w:r>
          <w:rPr>
            <w:webHidden/>
          </w:rPr>
          <w:fldChar w:fldCharType="separate"/>
        </w:r>
        <w:r w:rsidR="00A92506">
          <w:rPr>
            <w:webHidden/>
          </w:rPr>
          <w:t>26</w:t>
        </w:r>
        <w:r>
          <w:rPr>
            <w:webHidden/>
          </w:rPr>
          <w:fldChar w:fldCharType="end"/>
        </w:r>
      </w:hyperlink>
    </w:p>
    <w:p w14:paraId="28C9D3E4" w14:textId="1D6A1DD8"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49" w:history="1">
        <w:r w:rsidRPr="008B7F79">
          <w:rPr>
            <w:rStyle w:val="a3"/>
            <w:noProof/>
          </w:rPr>
          <w:t>ПРАЙМ, 14.04.2025, Финансист объяснила, кто получит пенсию вдвое больше обычной</w:t>
        </w:r>
        <w:r>
          <w:rPr>
            <w:noProof/>
            <w:webHidden/>
          </w:rPr>
          <w:tab/>
        </w:r>
        <w:r>
          <w:rPr>
            <w:noProof/>
            <w:webHidden/>
          </w:rPr>
          <w:fldChar w:fldCharType="begin"/>
        </w:r>
        <w:r>
          <w:rPr>
            <w:noProof/>
            <w:webHidden/>
          </w:rPr>
          <w:instrText xml:space="preserve"> PAGEREF _Toc195508349 \h </w:instrText>
        </w:r>
        <w:r>
          <w:rPr>
            <w:noProof/>
            <w:webHidden/>
          </w:rPr>
        </w:r>
        <w:r>
          <w:rPr>
            <w:noProof/>
            <w:webHidden/>
          </w:rPr>
          <w:fldChar w:fldCharType="separate"/>
        </w:r>
        <w:r w:rsidR="00A92506">
          <w:rPr>
            <w:noProof/>
            <w:webHidden/>
          </w:rPr>
          <w:t>27</w:t>
        </w:r>
        <w:r>
          <w:rPr>
            <w:noProof/>
            <w:webHidden/>
          </w:rPr>
          <w:fldChar w:fldCharType="end"/>
        </w:r>
      </w:hyperlink>
    </w:p>
    <w:p w14:paraId="61D29124" w14:textId="41F4B7DD" w:rsidR="00BD407C" w:rsidRDefault="00BD407C">
      <w:pPr>
        <w:pStyle w:val="31"/>
        <w:rPr>
          <w:rFonts w:asciiTheme="minorHAnsi" w:eastAsiaTheme="minorEastAsia" w:hAnsiTheme="minorHAnsi" w:cstheme="minorBidi"/>
          <w:kern w:val="2"/>
          <w14:ligatures w14:val="standardContextual"/>
        </w:rPr>
      </w:pPr>
      <w:hyperlink w:anchor="_Toc195508350" w:history="1">
        <w:r w:rsidRPr="008B7F79">
          <w:rPr>
            <w:rStyle w:val="a3"/>
          </w:rPr>
          <w:t>Специалисты с высокооплачиваемой профессией, чья зарплата составляет от 200 тысяч рублей, а также жители городов с высоким уровнем дохода имеют шанс получать пенсию, которая примерно вдвое выше средней по России, рассказала агентству "Прайм" доцент базовой кафедры ТПП РФ "Управление человеческими ресурсами" РЭУ им. Г.В. Плеханова Фарида Мирзабалаева.</w:t>
        </w:r>
        <w:r>
          <w:rPr>
            <w:webHidden/>
          </w:rPr>
          <w:tab/>
        </w:r>
        <w:r>
          <w:rPr>
            <w:webHidden/>
          </w:rPr>
          <w:fldChar w:fldCharType="begin"/>
        </w:r>
        <w:r>
          <w:rPr>
            <w:webHidden/>
          </w:rPr>
          <w:instrText xml:space="preserve"> PAGEREF _Toc195508350 \h </w:instrText>
        </w:r>
        <w:r>
          <w:rPr>
            <w:webHidden/>
          </w:rPr>
        </w:r>
        <w:r>
          <w:rPr>
            <w:webHidden/>
          </w:rPr>
          <w:fldChar w:fldCharType="separate"/>
        </w:r>
        <w:r w:rsidR="00A92506">
          <w:rPr>
            <w:webHidden/>
          </w:rPr>
          <w:t>27</w:t>
        </w:r>
        <w:r>
          <w:rPr>
            <w:webHidden/>
          </w:rPr>
          <w:fldChar w:fldCharType="end"/>
        </w:r>
      </w:hyperlink>
    </w:p>
    <w:p w14:paraId="6616FE93" w14:textId="4CD5ED26"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51" w:history="1">
        <w:r w:rsidRPr="008B7F79">
          <w:rPr>
            <w:rStyle w:val="a3"/>
            <w:noProof/>
          </w:rPr>
          <w:t>РБК Инвестиции, 11.04.2025, Пенсия самозанятым: есть ли она и как начисляется</w:t>
        </w:r>
        <w:r>
          <w:rPr>
            <w:noProof/>
            <w:webHidden/>
          </w:rPr>
          <w:tab/>
        </w:r>
        <w:r>
          <w:rPr>
            <w:noProof/>
            <w:webHidden/>
          </w:rPr>
          <w:fldChar w:fldCharType="begin"/>
        </w:r>
        <w:r>
          <w:rPr>
            <w:noProof/>
            <w:webHidden/>
          </w:rPr>
          <w:instrText xml:space="preserve"> PAGEREF _Toc195508351 \h </w:instrText>
        </w:r>
        <w:r>
          <w:rPr>
            <w:noProof/>
            <w:webHidden/>
          </w:rPr>
        </w:r>
        <w:r>
          <w:rPr>
            <w:noProof/>
            <w:webHidden/>
          </w:rPr>
          <w:fldChar w:fldCharType="separate"/>
        </w:r>
        <w:r w:rsidR="00A92506">
          <w:rPr>
            <w:noProof/>
            <w:webHidden/>
          </w:rPr>
          <w:t>28</w:t>
        </w:r>
        <w:r>
          <w:rPr>
            <w:noProof/>
            <w:webHidden/>
          </w:rPr>
          <w:fldChar w:fldCharType="end"/>
        </w:r>
      </w:hyperlink>
    </w:p>
    <w:p w14:paraId="1B3127D8" w14:textId="47128F85" w:rsidR="00BD407C" w:rsidRDefault="00BD407C">
      <w:pPr>
        <w:pStyle w:val="31"/>
        <w:rPr>
          <w:rFonts w:asciiTheme="minorHAnsi" w:eastAsiaTheme="minorEastAsia" w:hAnsiTheme="minorHAnsi" w:cstheme="minorBidi"/>
          <w:kern w:val="2"/>
          <w14:ligatures w14:val="standardContextual"/>
        </w:rPr>
      </w:pPr>
      <w:hyperlink w:anchor="_Toc195508352" w:history="1">
        <w:r w:rsidRPr="008B7F79">
          <w:rPr>
            <w:rStyle w:val="a3"/>
          </w:rPr>
          <w:t>Имеет ли право самозанятый получать страховую пенсию от государства, как начисляется и считается стаж, сколько пенсионных баллов можно заработать за год — подробно в ликбезе «РБК Инвестиций».</w:t>
        </w:r>
        <w:r>
          <w:rPr>
            <w:webHidden/>
          </w:rPr>
          <w:tab/>
        </w:r>
        <w:r>
          <w:rPr>
            <w:webHidden/>
          </w:rPr>
          <w:fldChar w:fldCharType="begin"/>
        </w:r>
        <w:r>
          <w:rPr>
            <w:webHidden/>
          </w:rPr>
          <w:instrText xml:space="preserve"> PAGEREF _Toc195508352 \h </w:instrText>
        </w:r>
        <w:r>
          <w:rPr>
            <w:webHidden/>
          </w:rPr>
        </w:r>
        <w:r>
          <w:rPr>
            <w:webHidden/>
          </w:rPr>
          <w:fldChar w:fldCharType="separate"/>
        </w:r>
        <w:r w:rsidR="00A92506">
          <w:rPr>
            <w:webHidden/>
          </w:rPr>
          <w:t>28</w:t>
        </w:r>
        <w:r>
          <w:rPr>
            <w:webHidden/>
          </w:rPr>
          <w:fldChar w:fldCharType="end"/>
        </w:r>
      </w:hyperlink>
    </w:p>
    <w:p w14:paraId="47D24629" w14:textId="06F8D1E3"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53" w:history="1">
        <w:r w:rsidRPr="008B7F79">
          <w:rPr>
            <w:rStyle w:val="a3"/>
            <w:noProof/>
          </w:rPr>
          <w:t>РБК, 11.04.2025, Как выгодно уволиться работающему пенсионеру. Это важно знать</w:t>
        </w:r>
        <w:r>
          <w:rPr>
            <w:noProof/>
            <w:webHidden/>
          </w:rPr>
          <w:tab/>
        </w:r>
        <w:r>
          <w:rPr>
            <w:noProof/>
            <w:webHidden/>
          </w:rPr>
          <w:fldChar w:fldCharType="begin"/>
        </w:r>
        <w:r>
          <w:rPr>
            <w:noProof/>
            <w:webHidden/>
          </w:rPr>
          <w:instrText xml:space="preserve"> PAGEREF _Toc195508353 \h </w:instrText>
        </w:r>
        <w:r>
          <w:rPr>
            <w:noProof/>
            <w:webHidden/>
          </w:rPr>
        </w:r>
        <w:r>
          <w:rPr>
            <w:noProof/>
            <w:webHidden/>
          </w:rPr>
          <w:fldChar w:fldCharType="separate"/>
        </w:r>
        <w:r w:rsidR="00A92506">
          <w:rPr>
            <w:noProof/>
            <w:webHidden/>
          </w:rPr>
          <w:t>32</w:t>
        </w:r>
        <w:r>
          <w:rPr>
            <w:noProof/>
            <w:webHidden/>
          </w:rPr>
          <w:fldChar w:fldCharType="end"/>
        </w:r>
      </w:hyperlink>
    </w:p>
    <w:p w14:paraId="68DA71AD" w14:textId="048C6845" w:rsidR="00BD407C" w:rsidRDefault="00BD407C">
      <w:pPr>
        <w:pStyle w:val="31"/>
        <w:rPr>
          <w:rFonts w:asciiTheme="minorHAnsi" w:eastAsiaTheme="minorEastAsia" w:hAnsiTheme="minorHAnsi" w:cstheme="minorBidi"/>
          <w:kern w:val="2"/>
          <w14:ligatures w14:val="standardContextual"/>
        </w:rPr>
      </w:pPr>
      <w:hyperlink w:anchor="_Toc195508354" w:history="1">
        <w:r w:rsidRPr="008B7F79">
          <w:rPr>
            <w:rStyle w:val="a3"/>
          </w:rPr>
          <w:t>Как работающему пенсионеру максимально выгодно уволиться, в беседе с ТАСС рассказал депутат Госдумы Алексей Говырин (фракция «Единая Россия»).</w:t>
        </w:r>
        <w:r>
          <w:rPr>
            <w:webHidden/>
          </w:rPr>
          <w:tab/>
        </w:r>
        <w:r>
          <w:rPr>
            <w:webHidden/>
          </w:rPr>
          <w:fldChar w:fldCharType="begin"/>
        </w:r>
        <w:r>
          <w:rPr>
            <w:webHidden/>
          </w:rPr>
          <w:instrText xml:space="preserve"> PAGEREF _Toc195508354 \h </w:instrText>
        </w:r>
        <w:r>
          <w:rPr>
            <w:webHidden/>
          </w:rPr>
        </w:r>
        <w:r>
          <w:rPr>
            <w:webHidden/>
          </w:rPr>
          <w:fldChar w:fldCharType="separate"/>
        </w:r>
        <w:r w:rsidR="00A92506">
          <w:rPr>
            <w:webHidden/>
          </w:rPr>
          <w:t>32</w:t>
        </w:r>
        <w:r>
          <w:rPr>
            <w:webHidden/>
          </w:rPr>
          <w:fldChar w:fldCharType="end"/>
        </w:r>
      </w:hyperlink>
    </w:p>
    <w:p w14:paraId="1F47F16F" w14:textId="32078467"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55" w:history="1">
        <w:r w:rsidRPr="008B7F79">
          <w:rPr>
            <w:rStyle w:val="a3"/>
            <w:noProof/>
          </w:rPr>
          <w:t>Пенсия.pro, 11.04.2025, Стало известно число получивших накопительную пенсию единой выплатой россиян</w:t>
        </w:r>
        <w:r>
          <w:rPr>
            <w:noProof/>
            <w:webHidden/>
          </w:rPr>
          <w:tab/>
        </w:r>
        <w:r>
          <w:rPr>
            <w:noProof/>
            <w:webHidden/>
          </w:rPr>
          <w:fldChar w:fldCharType="begin"/>
        </w:r>
        <w:r>
          <w:rPr>
            <w:noProof/>
            <w:webHidden/>
          </w:rPr>
          <w:instrText xml:space="preserve"> PAGEREF _Toc195508355 \h </w:instrText>
        </w:r>
        <w:r>
          <w:rPr>
            <w:noProof/>
            <w:webHidden/>
          </w:rPr>
        </w:r>
        <w:r>
          <w:rPr>
            <w:noProof/>
            <w:webHidden/>
          </w:rPr>
          <w:fldChar w:fldCharType="separate"/>
        </w:r>
        <w:r w:rsidR="00A92506">
          <w:rPr>
            <w:noProof/>
            <w:webHidden/>
          </w:rPr>
          <w:t>33</w:t>
        </w:r>
        <w:r>
          <w:rPr>
            <w:noProof/>
            <w:webHidden/>
          </w:rPr>
          <w:fldChar w:fldCharType="end"/>
        </w:r>
      </w:hyperlink>
    </w:p>
    <w:p w14:paraId="26060545" w14:textId="730772C4" w:rsidR="00BD407C" w:rsidRDefault="00BD407C">
      <w:pPr>
        <w:pStyle w:val="31"/>
        <w:rPr>
          <w:rFonts w:asciiTheme="minorHAnsi" w:eastAsiaTheme="minorEastAsia" w:hAnsiTheme="minorHAnsi" w:cstheme="minorBidi"/>
          <w:kern w:val="2"/>
          <w14:ligatures w14:val="standardContextual"/>
        </w:rPr>
      </w:pPr>
      <w:hyperlink w:anchor="_Toc195508356" w:history="1">
        <w:r w:rsidRPr="008B7F79">
          <w:rPr>
            <w:rStyle w:val="a3"/>
          </w:rPr>
          <w:t>Единовременную выплату накопительной пенсии, замороженной в 2014 году, получили за последний год 812 849 человек, сообщил Социальный фонд России (СФР).</w:t>
        </w:r>
        <w:r>
          <w:rPr>
            <w:webHidden/>
          </w:rPr>
          <w:tab/>
        </w:r>
        <w:r>
          <w:rPr>
            <w:webHidden/>
          </w:rPr>
          <w:fldChar w:fldCharType="begin"/>
        </w:r>
        <w:r>
          <w:rPr>
            <w:webHidden/>
          </w:rPr>
          <w:instrText xml:space="preserve"> PAGEREF _Toc195508356 \h </w:instrText>
        </w:r>
        <w:r>
          <w:rPr>
            <w:webHidden/>
          </w:rPr>
        </w:r>
        <w:r>
          <w:rPr>
            <w:webHidden/>
          </w:rPr>
          <w:fldChar w:fldCharType="separate"/>
        </w:r>
        <w:r w:rsidR="00A92506">
          <w:rPr>
            <w:webHidden/>
          </w:rPr>
          <w:t>33</w:t>
        </w:r>
        <w:r>
          <w:rPr>
            <w:webHidden/>
          </w:rPr>
          <w:fldChar w:fldCharType="end"/>
        </w:r>
      </w:hyperlink>
    </w:p>
    <w:p w14:paraId="5004E8A7" w14:textId="1D78BC54"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57" w:history="1">
        <w:r w:rsidRPr="008B7F79">
          <w:rPr>
            <w:rStyle w:val="a3"/>
            <w:noProof/>
          </w:rPr>
          <w:t>Национальная Ассоциация Негосударственных Пенсионных Фондов, 11.04.2025, Ключевые аспекты пенсионного обеспечения в 2025 году: что важно знать, чтобы приумножить накопления?</w:t>
        </w:r>
        <w:r>
          <w:rPr>
            <w:noProof/>
            <w:webHidden/>
          </w:rPr>
          <w:tab/>
        </w:r>
        <w:r>
          <w:rPr>
            <w:noProof/>
            <w:webHidden/>
          </w:rPr>
          <w:fldChar w:fldCharType="begin"/>
        </w:r>
        <w:r>
          <w:rPr>
            <w:noProof/>
            <w:webHidden/>
          </w:rPr>
          <w:instrText xml:space="preserve"> PAGEREF _Toc195508357 \h </w:instrText>
        </w:r>
        <w:r>
          <w:rPr>
            <w:noProof/>
            <w:webHidden/>
          </w:rPr>
        </w:r>
        <w:r>
          <w:rPr>
            <w:noProof/>
            <w:webHidden/>
          </w:rPr>
          <w:fldChar w:fldCharType="separate"/>
        </w:r>
        <w:r w:rsidR="00A92506">
          <w:rPr>
            <w:noProof/>
            <w:webHidden/>
          </w:rPr>
          <w:t>33</w:t>
        </w:r>
        <w:r>
          <w:rPr>
            <w:noProof/>
            <w:webHidden/>
          </w:rPr>
          <w:fldChar w:fldCharType="end"/>
        </w:r>
      </w:hyperlink>
    </w:p>
    <w:p w14:paraId="675E3E89" w14:textId="3EC48377" w:rsidR="00BD407C" w:rsidRDefault="00BD407C">
      <w:pPr>
        <w:pStyle w:val="31"/>
        <w:rPr>
          <w:rFonts w:asciiTheme="minorHAnsi" w:eastAsiaTheme="minorEastAsia" w:hAnsiTheme="minorHAnsi" w:cstheme="minorBidi"/>
          <w:kern w:val="2"/>
          <w14:ligatures w14:val="standardContextual"/>
        </w:rPr>
      </w:pPr>
      <w:hyperlink w:anchor="_Toc195508358" w:history="1">
        <w:r w:rsidRPr="008B7F79">
          <w:rPr>
            <w:rStyle w:val="a3"/>
          </w:rPr>
          <w:t>Система пенсионного обеспечения в России претерпевает изменения, важно следить за новыми инициативами, развивать финансовую грамотность и эффективно управлять своими накоплениями. Расскажем про ключевые аспекты, которые помогут лучше ориентироваться в вопросах пенсионного обеспечения.</w:t>
        </w:r>
        <w:r>
          <w:rPr>
            <w:webHidden/>
          </w:rPr>
          <w:tab/>
        </w:r>
        <w:r>
          <w:rPr>
            <w:webHidden/>
          </w:rPr>
          <w:fldChar w:fldCharType="begin"/>
        </w:r>
        <w:r>
          <w:rPr>
            <w:webHidden/>
          </w:rPr>
          <w:instrText xml:space="preserve"> PAGEREF _Toc195508358 \h </w:instrText>
        </w:r>
        <w:r>
          <w:rPr>
            <w:webHidden/>
          </w:rPr>
        </w:r>
        <w:r>
          <w:rPr>
            <w:webHidden/>
          </w:rPr>
          <w:fldChar w:fldCharType="separate"/>
        </w:r>
        <w:r w:rsidR="00A92506">
          <w:rPr>
            <w:webHidden/>
          </w:rPr>
          <w:t>33</w:t>
        </w:r>
        <w:r>
          <w:rPr>
            <w:webHidden/>
          </w:rPr>
          <w:fldChar w:fldCharType="end"/>
        </w:r>
      </w:hyperlink>
    </w:p>
    <w:p w14:paraId="2591EEE1" w14:textId="19D858C1"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59" w:history="1">
        <w:r w:rsidRPr="008B7F79">
          <w:rPr>
            <w:rStyle w:val="a3"/>
            <w:noProof/>
          </w:rPr>
          <w:t>Газета.ру, 11.04.2025, Стало известно, у кого из россиян вырастут пенсии в мае</w:t>
        </w:r>
        <w:r>
          <w:rPr>
            <w:noProof/>
            <w:webHidden/>
          </w:rPr>
          <w:tab/>
        </w:r>
        <w:r>
          <w:rPr>
            <w:noProof/>
            <w:webHidden/>
          </w:rPr>
          <w:fldChar w:fldCharType="begin"/>
        </w:r>
        <w:r>
          <w:rPr>
            <w:noProof/>
            <w:webHidden/>
          </w:rPr>
          <w:instrText xml:space="preserve"> PAGEREF _Toc195508359 \h </w:instrText>
        </w:r>
        <w:r>
          <w:rPr>
            <w:noProof/>
            <w:webHidden/>
          </w:rPr>
        </w:r>
        <w:r>
          <w:rPr>
            <w:noProof/>
            <w:webHidden/>
          </w:rPr>
          <w:fldChar w:fldCharType="separate"/>
        </w:r>
        <w:r w:rsidR="00A92506">
          <w:rPr>
            <w:noProof/>
            <w:webHidden/>
          </w:rPr>
          <w:t>38</w:t>
        </w:r>
        <w:r>
          <w:rPr>
            <w:noProof/>
            <w:webHidden/>
          </w:rPr>
          <w:fldChar w:fldCharType="end"/>
        </w:r>
      </w:hyperlink>
    </w:p>
    <w:p w14:paraId="6A85F0CC" w14:textId="52B14D87" w:rsidR="00BD407C" w:rsidRDefault="00BD407C">
      <w:pPr>
        <w:pStyle w:val="31"/>
        <w:rPr>
          <w:rFonts w:asciiTheme="minorHAnsi" w:eastAsiaTheme="minorEastAsia" w:hAnsiTheme="minorHAnsi" w:cstheme="minorBidi"/>
          <w:kern w:val="2"/>
          <w14:ligatures w14:val="standardContextual"/>
        </w:rPr>
      </w:pPr>
      <w:hyperlink w:anchor="_Toc195508360" w:history="1">
        <w:r w:rsidRPr="008B7F79">
          <w:rPr>
            <w:rStyle w:val="a3"/>
          </w:rPr>
          <w:t>В мае увеличатся пенсии у пяти категорий россиян, заявил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_Toc195508360 \h </w:instrText>
        </w:r>
        <w:r>
          <w:rPr>
            <w:webHidden/>
          </w:rPr>
        </w:r>
        <w:r>
          <w:rPr>
            <w:webHidden/>
          </w:rPr>
          <w:fldChar w:fldCharType="separate"/>
        </w:r>
        <w:r w:rsidR="00A92506">
          <w:rPr>
            <w:webHidden/>
          </w:rPr>
          <w:t>38</w:t>
        </w:r>
        <w:r>
          <w:rPr>
            <w:webHidden/>
          </w:rPr>
          <w:fldChar w:fldCharType="end"/>
        </w:r>
      </w:hyperlink>
    </w:p>
    <w:p w14:paraId="2F73B1C1" w14:textId="2528298D"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61" w:history="1">
        <w:r w:rsidRPr="008B7F79">
          <w:rPr>
            <w:rStyle w:val="a3"/>
            <w:noProof/>
          </w:rPr>
          <w:t>NEWS.ru, 11.04.2025, Россиянам выдадут пенсионные накопления: проверьте, не забыли ли о вас</w:t>
        </w:r>
        <w:r>
          <w:rPr>
            <w:noProof/>
            <w:webHidden/>
          </w:rPr>
          <w:tab/>
        </w:r>
        <w:r>
          <w:rPr>
            <w:noProof/>
            <w:webHidden/>
          </w:rPr>
          <w:fldChar w:fldCharType="begin"/>
        </w:r>
        <w:r>
          <w:rPr>
            <w:noProof/>
            <w:webHidden/>
          </w:rPr>
          <w:instrText xml:space="preserve"> PAGEREF _Toc195508361 \h </w:instrText>
        </w:r>
        <w:r>
          <w:rPr>
            <w:noProof/>
            <w:webHidden/>
          </w:rPr>
        </w:r>
        <w:r>
          <w:rPr>
            <w:noProof/>
            <w:webHidden/>
          </w:rPr>
          <w:fldChar w:fldCharType="separate"/>
        </w:r>
        <w:r w:rsidR="00A92506">
          <w:rPr>
            <w:noProof/>
            <w:webHidden/>
          </w:rPr>
          <w:t>39</w:t>
        </w:r>
        <w:r>
          <w:rPr>
            <w:noProof/>
            <w:webHidden/>
          </w:rPr>
          <w:fldChar w:fldCharType="end"/>
        </w:r>
      </w:hyperlink>
    </w:p>
    <w:p w14:paraId="04770552" w14:textId="695A2FCC" w:rsidR="00BD407C" w:rsidRDefault="00BD407C">
      <w:pPr>
        <w:pStyle w:val="31"/>
        <w:rPr>
          <w:rFonts w:asciiTheme="minorHAnsi" w:eastAsiaTheme="minorEastAsia" w:hAnsiTheme="minorHAnsi" w:cstheme="minorBidi"/>
          <w:kern w:val="2"/>
          <w14:ligatures w14:val="standardContextual"/>
        </w:rPr>
      </w:pPr>
      <w:hyperlink w:anchor="_Toc195508362" w:history="1">
        <w:r w:rsidRPr="008B7F79">
          <w:rPr>
            <w:rStyle w:val="a3"/>
          </w:rPr>
          <w:t>В 2025 году некоторые россияне смогут получить свои пенсионные накопления единовременной выплатой. Но важно знать, что такая возможность есть не у всех. Получить деньги смогут те, кто уже достиг пенсионного возраста — 60 лет для мужчин и 55 лет для женщин, при условии, что размер их накоплений не превышает определенную сумму.</w:t>
        </w:r>
        <w:r>
          <w:rPr>
            <w:webHidden/>
          </w:rPr>
          <w:tab/>
        </w:r>
        <w:r>
          <w:rPr>
            <w:webHidden/>
          </w:rPr>
          <w:fldChar w:fldCharType="begin"/>
        </w:r>
        <w:r>
          <w:rPr>
            <w:webHidden/>
          </w:rPr>
          <w:instrText xml:space="preserve"> PAGEREF _Toc195508362 \h </w:instrText>
        </w:r>
        <w:r>
          <w:rPr>
            <w:webHidden/>
          </w:rPr>
        </w:r>
        <w:r>
          <w:rPr>
            <w:webHidden/>
          </w:rPr>
          <w:fldChar w:fldCharType="separate"/>
        </w:r>
        <w:r w:rsidR="00A92506">
          <w:rPr>
            <w:webHidden/>
          </w:rPr>
          <w:t>39</w:t>
        </w:r>
        <w:r>
          <w:rPr>
            <w:webHidden/>
          </w:rPr>
          <w:fldChar w:fldCharType="end"/>
        </w:r>
      </w:hyperlink>
    </w:p>
    <w:p w14:paraId="6513C3D9" w14:textId="4A6935CB"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63" w:history="1">
        <w:r w:rsidRPr="008B7F79">
          <w:rPr>
            <w:rStyle w:val="a3"/>
            <w:noProof/>
          </w:rPr>
          <w:t>NEWS.ru, 14.04.2025, 10 способов выйти на пенсию досрочно в 2025-м: документы, куда их подавать</w:t>
        </w:r>
        <w:r>
          <w:rPr>
            <w:noProof/>
            <w:webHidden/>
          </w:rPr>
          <w:tab/>
        </w:r>
        <w:r>
          <w:rPr>
            <w:noProof/>
            <w:webHidden/>
          </w:rPr>
          <w:fldChar w:fldCharType="begin"/>
        </w:r>
        <w:r>
          <w:rPr>
            <w:noProof/>
            <w:webHidden/>
          </w:rPr>
          <w:instrText xml:space="preserve"> PAGEREF _Toc195508363 \h </w:instrText>
        </w:r>
        <w:r>
          <w:rPr>
            <w:noProof/>
            <w:webHidden/>
          </w:rPr>
        </w:r>
        <w:r>
          <w:rPr>
            <w:noProof/>
            <w:webHidden/>
          </w:rPr>
          <w:fldChar w:fldCharType="separate"/>
        </w:r>
        <w:r w:rsidR="00A92506">
          <w:rPr>
            <w:noProof/>
            <w:webHidden/>
          </w:rPr>
          <w:t>39</w:t>
        </w:r>
        <w:r>
          <w:rPr>
            <w:noProof/>
            <w:webHidden/>
          </w:rPr>
          <w:fldChar w:fldCharType="end"/>
        </w:r>
      </w:hyperlink>
    </w:p>
    <w:p w14:paraId="424D4A5A" w14:textId="09340169" w:rsidR="00BD407C" w:rsidRDefault="00BD407C">
      <w:pPr>
        <w:pStyle w:val="31"/>
        <w:rPr>
          <w:rFonts w:asciiTheme="minorHAnsi" w:eastAsiaTheme="minorEastAsia" w:hAnsiTheme="minorHAnsi" w:cstheme="minorBidi"/>
          <w:kern w:val="2"/>
          <w14:ligatures w14:val="standardContextual"/>
        </w:rPr>
      </w:pPr>
      <w:hyperlink w:anchor="_Toc195508364" w:history="1">
        <w:r w:rsidRPr="008B7F79">
          <w:rPr>
            <w:rStyle w:val="a3"/>
          </w:rPr>
          <w:t>Для назначения пенсии по старости нужно достичь определенного возраста, иметь 15 лет стажа и не менее 30 пенсионных баллов. При этом ряд категорий граждан имеет право уйти на заслуженный отдых досрочно. О правилах выхода на пенсию напомнили в Соцфонде, а NEWS.ru рассказывает, кто и как это может сделать раньше положенных дат.</w:t>
        </w:r>
        <w:r>
          <w:rPr>
            <w:webHidden/>
          </w:rPr>
          <w:tab/>
        </w:r>
        <w:r>
          <w:rPr>
            <w:webHidden/>
          </w:rPr>
          <w:fldChar w:fldCharType="begin"/>
        </w:r>
        <w:r>
          <w:rPr>
            <w:webHidden/>
          </w:rPr>
          <w:instrText xml:space="preserve"> PAGEREF _Toc195508364 \h </w:instrText>
        </w:r>
        <w:r>
          <w:rPr>
            <w:webHidden/>
          </w:rPr>
        </w:r>
        <w:r>
          <w:rPr>
            <w:webHidden/>
          </w:rPr>
          <w:fldChar w:fldCharType="separate"/>
        </w:r>
        <w:r w:rsidR="00A92506">
          <w:rPr>
            <w:webHidden/>
          </w:rPr>
          <w:t>39</w:t>
        </w:r>
        <w:r>
          <w:rPr>
            <w:webHidden/>
          </w:rPr>
          <w:fldChar w:fldCharType="end"/>
        </w:r>
      </w:hyperlink>
    </w:p>
    <w:p w14:paraId="2A2A3577" w14:textId="0A8A812E"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65" w:history="1">
        <w:r w:rsidRPr="008B7F79">
          <w:rPr>
            <w:rStyle w:val="a3"/>
            <w:noProof/>
          </w:rPr>
          <w:t>NEWS.ru, 14.04.2025, В госдуме раскрыли мошенническую схему с пенсионными баллами</w:t>
        </w:r>
        <w:r>
          <w:rPr>
            <w:noProof/>
            <w:webHidden/>
          </w:rPr>
          <w:tab/>
        </w:r>
        <w:r>
          <w:rPr>
            <w:noProof/>
            <w:webHidden/>
          </w:rPr>
          <w:fldChar w:fldCharType="begin"/>
        </w:r>
        <w:r>
          <w:rPr>
            <w:noProof/>
            <w:webHidden/>
          </w:rPr>
          <w:instrText xml:space="preserve"> PAGEREF _Toc195508365 \h </w:instrText>
        </w:r>
        <w:r>
          <w:rPr>
            <w:noProof/>
            <w:webHidden/>
          </w:rPr>
        </w:r>
        <w:r>
          <w:rPr>
            <w:noProof/>
            <w:webHidden/>
          </w:rPr>
          <w:fldChar w:fldCharType="separate"/>
        </w:r>
        <w:r w:rsidR="00A92506">
          <w:rPr>
            <w:noProof/>
            <w:webHidden/>
          </w:rPr>
          <w:t>44</w:t>
        </w:r>
        <w:r>
          <w:rPr>
            <w:noProof/>
            <w:webHidden/>
          </w:rPr>
          <w:fldChar w:fldCharType="end"/>
        </w:r>
      </w:hyperlink>
    </w:p>
    <w:p w14:paraId="3051D6BF" w14:textId="1F71131D" w:rsidR="00BD407C" w:rsidRDefault="00BD407C">
      <w:pPr>
        <w:pStyle w:val="31"/>
        <w:rPr>
          <w:rFonts w:asciiTheme="minorHAnsi" w:eastAsiaTheme="minorEastAsia" w:hAnsiTheme="minorHAnsi" w:cstheme="minorBidi"/>
          <w:kern w:val="2"/>
          <w14:ligatures w14:val="standardContextual"/>
        </w:rPr>
      </w:pPr>
      <w:hyperlink w:anchor="_Toc195508366" w:history="1">
        <w:r w:rsidRPr="008B7F79">
          <w:rPr>
            <w:rStyle w:val="a3"/>
          </w:rPr>
          <w:t>Мошенники активно используют путаницу вокруг пенсионных баллов, чтобы обманывать россиян, заявил NEWS.ru председатель комитета Госдумы по вопросам собственности, земельным и имущественным отношениям Сергей Гаврилов. По его словам, схемы аферистов строятся на ложных обещаниях перерасчета баллов и часто затягивают жертв в длительный процесс с растущими расходами. Он подчеркнул, что проблема актуальна не только для пенсионеров, но и для молодых людей, верящих в возможность обыграть систему.</w:t>
        </w:r>
        <w:r>
          <w:rPr>
            <w:webHidden/>
          </w:rPr>
          <w:tab/>
        </w:r>
        <w:r>
          <w:rPr>
            <w:webHidden/>
          </w:rPr>
          <w:fldChar w:fldCharType="begin"/>
        </w:r>
        <w:r>
          <w:rPr>
            <w:webHidden/>
          </w:rPr>
          <w:instrText xml:space="preserve"> PAGEREF _Toc195508366 \h </w:instrText>
        </w:r>
        <w:r>
          <w:rPr>
            <w:webHidden/>
          </w:rPr>
        </w:r>
        <w:r>
          <w:rPr>
            <w:webHidden/>
          </w:rPr>
          <w:fldChar w:fldCharType="separate"/>
        </w:r>
        <w:r w:rsidR="00A92506">
          <w:rPr>
            <w:webHidden/>
          </w:rPr>
          <w:t>44</w:t>
        </w:r>
        <w:r>
          <w:rPr>
            <w:webHidden/>
          </w:rPr>
          <w:fldChar w:fldCharType="end"/>
        </w:r>
      </w:hyperlink>
    </w:p>
    <w:p w14:paraId="4EA81FEC" w14:textId="52706DC2"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67" w:history="1">
        <w:r w:rsidRPr="008B7F79">
          <w:rPr>
            <w:rStyle w:val="a3"/>
            <w:noProof/>
          </w:rPr>
          <w:t>Конкурент, 11.04.2025, Пенсии матерей взлетят. Минтруд хочет отменить одно ограничение</w:t>
        </w:r>
        <w:r>
          <w:rPr>
            <w:noProof/>
            <w:webHidden/>
          </w:rPr>
          <w:tab/>
        </w:r>
        <w:r>
          <w:rPr>
            <w:noProof/>
            <w:webHidden/>
          </w:rPr>
          <w:fldChar w:fldCharType="begin"/>
        </w:r>
        <w:r>
          <w:rPr>
            <w:noProof/>
            <w:webHidden/>
          </w:rPr>
          <w:instrText xml:space="preserve"> PAGEREF _Toc195508367 \h </w:instrText>
        </w:r>
        <w:r>
          <w:rPr>
            <w:noProof/>
            <w:webHidden/>
          </w:rPr>
        </w:r>
        <w:r>
          <w:rPr>
            <w:noProof/>
            <w:webHidden/>
          </w:rPr>
          <w:fldChar w:fldCharType="separate"/>
        </w:r>
        <w:r w:rsidR="00A92506">
          <w:rPr>
            <w:noProof/>
            <w:webHidden/>
          </w:rPr>
          <w:t>45</w:t>
        </w:r>
        <w:r>
          <w:rPr>
            <w:noProof/>
            <w:webHidden/>
          </w:rPr>
          <w:fldChar w:fldCharType="end"/>
        </w:r>
      </w:hyperlink>
    </w:p>
    <w:p w14:paraId="22DD85F7" w14:textId="407C01B3" w:rsidR="00BD407C" w:rsidRDefault="00BD407C">
      <w:pPr>
        <w:pStyle w:val="31"/>
        <w:rPr>
          <w:rFonts w:asciiTheme="minorHAnsi" w:eastAsiaTheme="minorEastAsia" w:hAnsiTheme="minorHAnsi" w:cstheme="minorBidi"/>
          <w:kern w:val="2"/>
          <w14:ligatures w14:val="standardContextual"/>
        </w:rPr>
      </w:pPr>
      <w:hyperlink w:anchor="_Toc195508368" w:history="1">
        <w:r w:rsidRPr="008B7F79">
          <w:rPr>
            <w:rStyle w:val="a3"/>
          </w:rPr>
          <w:t>Министерство труда РФ предложило отменить ограничения по зачету в страховой стаж периодов ухода за ребенком. Соответствующий законопроект уже разработан, предполагается, что он вступит в силу с 2026 г.</w:t>
        </w:r>
        <w:r>
          <w:rPr>
            <w:webHidden/>
          </w:rPr>
          <w:tab/>
        </w:r>
        <w:r>
          <w:rPr>
            <w:webHidden/>
          </w:rPr>
          <w:fldChar w:fldCharType="begin"/>
        </w:r>
        <w:r>
          <w:rPr>
            <w:webHidden/>
          </w:rPr>
          <w:instrText xml:space="preserve"> PAGEREF _Toc195508368 \h </w:instrText>
        </w:r>
        <w:r>
          <w:rPr>
            <w:webHidden/>
          </w:rPr>
        </w:r>
        <w:r>
          <w:rPr>
            <w:webHidden/>
          </w:rPr>
          <w:fldChar w:fldCharType="separate"/>
        </w:r>
        <w:r w:rsidR="00A92506">
          <w:rPr>
            <w:webHidden/>
          </w:rPr>
          <w:t>45</w:t>
        </w:r>
        <w:r>
          <w:rPr>
            <w:webHidden/>
          </w:rPr>
          <w:fldChar w:fldCharType="end"/>
        </w:r>
      </w:hyperlink>
    </w:p>
    <w:p w14:paraId="2769176B" w14:textId="4B27C513"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69" w:history="1">
        <w:r w:rsidRPr="008B7F79">
          <w:rPr>
            <w:rStyle w:val="a3"/>
            <w:noProof/>
          </w:rPr>
          <w:t>PRIMPRESS, 11.04.2025, Пенсионерам, у которых есть стаж 40 лет, дадут крупную выплату в апреле</w:t>
        </w:r>
        <w:r>
          <w:rPr>
            <w:noProof/>
            <w:webHidden/>
          </w:rPr>
          <w:tab/>
        </w:r>
        <w:r>
          <w:rPr>
            <w:noProof/>
            <w:webHidden/>
          </w:rPr>
          <w:fldChar w:fldCharType="begin"/>
        </w:r>
        <w:r>
          <w:rPr>
            <w:noProof/>
            <w:webHidden/>
          </w:rPr>
          <w:instrText xml:space="preserve"> PAGEREF _Toc195508369 \h </w:instrText>
        </w:r>
        <w:r>
          <w:rPr>
            <w:noProof/>
            <w:webHidden/>
          </w:rPr>
        </w:r>
        <w:r>
          <w:rPr>
            <w:noProof/>
            <w:webHidden/>
          </w:rPr>
          <w:fldChar w:fldCharType="separate"/>
        </w:r>
        <w:r w:rsidR="00A92506">
          <w:rPr>
            <w:noProof/>
            <w:webHidden/>
          </w:rPr>
          <w:t>45</w:t>
        </w:r>
        <w:r>
          <w:rPr>
            <w:noProof/>
            <w:webHidden/>
          </w:rPr>
          <w:fldChar w:fldCharType="end"/>
        </w:r>
      </w:hyperlink>
    </w:p>
    <w:p w14:paraId="05B430AD" w14:textId="20EA7F8E" w:rsidR="00BD407C" w:rsidRDefault="00BD407C">
      <w:pPr>
        <w:pStyle w:val="31"/>
        <w:rPr>
          <w:rFonts w:asciiTheme="minorHAnsi" w:eastAsiaTheme="minorEastAsia" w:hAnsiTheme="minorHAnsi" w:cstheme="minorBidi"/>
          <w:kern w:val="2"/>
          <w14:ligatures w14:val="standardContextual"/>
        </w:rPr>
      </w:pPr>
      <w:hyperlink w:anchor="_Toc195508370" w:history="1">
        <w:r w:rsidRPr="008B7F79">
          <w:rPr>
            <w:rStyle w:val="a3"/>
          </w:rPr>
          <w:t>Крупную денежную выплату уже в апреле смогут получить пенсионеры, у которых накоплен стаж в размере 40 лет. Получить деньги пожилые люди смогут на уровне своего региона, но только после подтверждения определенного статуса.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_Toc195508370 \h </w:instrText>
        </w:r>
        <w:r>
          <w:rPr>
            <w:webHidden/>
          </w:rPr>
        </w:r>
        <w:r>
          <w:rPr>
            <w:webHidden/>
          </w:rPr>
          <w:fldChar w:fldCharType="separate"/>
        </w:r>
        <w:r w:rsidR="00A92506">
          <w:rPr>
            <w:webHidden/>
          </w:rPr>
          <w:t>45</w:t>
        </w:r>
        <w:r>
          <w:rPr>
            <w:webHidden/>
          </w:rPr>
          <w:fldChar w:fldCharType="end"/>
        </w:r>
      </w:hyperlink>
    </w:p>
    <w:p w14:paraId="6CBC174A" w14:textId="3E27B3D8"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71" w:history="1">
        <w:r w:rsidRPr="008B7F79">
          <w:rPr>
            <w:rStyle w:val="a3"/>
            <w:noProof/>
          </w:rPr>
          <w:t>1rre.ru, 10.04.2025, Российские пенсионеры: как повышение возраста до 70 лет изменит жизнь?</w:t>
        </w:r>
        <w:r>
          <w:rPr>
            <w:noProof/>
            <w:webHidden/>
          </w:rPr>
          <w:tab/>
        </w:r>
        <w:r>
          <w:rPr>
            <w:noProof/>
            <w:webHidden/>
          </w:rPr>
          <w:fldChar w:fldCharType="begin"/>
        </w:r>
        <w:r>
          <w:rPr>
            <w:noProof/>
            <w:webHidden/>
          </w:rPr>
          <w:instrText xml:space="preserve"> PAGEREF _Toc195508371 \h </w:instrText>
        </w:r>
        <w:r>
          <w:rPr>
            <w:noProof/>
            <w:webHidden/>
          </w:rPr>
        </w:r>
        <w:r>
          <w:rPr>
            <w:noProof/>
            <w:webHidden/>
          </w:rPr>
          <w:fldChar w:fldCharType="separate"/>
        </w:r>
        <w:r w:rsidR="00A92506">
          <w:rPr>
            <w:noProof/>
            <w:webHidden/>
          </w:rPr>
          <w:t>46</w:t>
        </w:r>
        <w:r>
          <w:rPr>
            <w:noProof/>
            <w:webHidden/>
          </w:rPr>
          <w:fldChar w:fldCharType="end"/>
        </w:r>
      </w:hyperlink>
    </w:p>
    <w:p w14:paraId="06D665CD" w14:textId="56B33334" w:rsidR="00BD407C" w:rsidRDefault="00BD407C">
      <w:pPr>
        <w:pStyle w:val="31"/>
        <w:rPr>
          <w:rFonts w:asciiTheme="minorHAnsi" w:eastAsiaTheme="minorEastAsia" w:hAnsiTheme="minorHAnsi" w:cstheme="minorBidi"/>
          <w:kern w:val="2"/>
          <w14:ligatures w14:val="standardContextual"/>
        </w:rPr>
      </w:pPr>
      <w:hyperlink w:anchor="_Toc195508372" w:history="1">
        <w:r w:rsidRPr="008B7F79">
          <w:rPr>
            <w:rStyle w:val="a3"/>
          </w:rPr>
          <w:t>В конце марта Михаил Делягин, заместитель председателя Госдумы РФ, высказал мнение о возможном новом повышении пенсионного возраста. В интервью радиостанции он отметил, что действия Министерства здравоохранения России могут свидетельствовать о готовности правительства увеличить пенсионный возраст до 70 лет и старше. Это заявление стало знаковым, так как впервые на уровне высокопоставленных чиновников обсуждается такая перспектива.</w:t>
        </w:r>
        <w:r>
          <w:rPr>
            <w:webHidden/>
          </w:rPr>
          <w:tab/>
        </w:r>
        <w:r>
          <w:rPr>
            <w:webHidden/>
          </w:rPr>
          <w:fldChar w:fldCharType="begin"/>
        </w:r>
        <w:r>
          <w:rPr>
            <w:webHidden/>
          </w:rPr>
          <w:instrText xml:space="preserve"> PAGEREF _Toc195508372 \h </w:instrText>
        </w:r>
        <w:r>
          <w:rPr>
            <w:webHidden/>
          </w:rPr>
        </w:r>
        <w:r>
          <w:rPr>
            <w:webHidden/>
          </w:rPr>
          <w:fldChar w:fldCharType="separate"/>
        </w:r>
        <w:r w:rsidR="00A92506">
          <w:rPr>
            <w:webHidden/>
          </w:rPr>
          <w:t>46</w:t>
        </w:r>
        <w:r>
          <w:rPr>
            <w:webHidden/>
          </w:rPr>
          <w:fldChar w:fldCharType="end"/>
        </w:r>
      </w:hyperlink>
    </w:p>
    <w:p w14:paraId="6A0C1CF2" w14:textId="6EC7B1B0"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73" w:history="1">
        <w:r w:rsidRPr="008B7F79">
          <w:rPr>
            <w:rStyle w:val="a3"/>
            <w:noProof/>
          </w:rPr>
          <w:t>URA.RU, 11.04.2025, Как россиянам будут платить пенсии, если рождаемость не повысится</w:t>
        </w:r>
        <w:r>
          <w:rPr>
            <w:noProof/>
            <w:webHidden/>
          </w:rPr>
          <w:tab/>
        </w:r>
        <w:r>
          <w:rPr>
            <w:noProof/>
            <w:webHidden/>
          </w:rPr>
          <w:fldChar w:fldCharType="begin"/>
        </w:r>
        <w:r>
          <w:rPr>
            <w:noProof/>
            <w:webHidden/>
          </w:rPr>
          <w:instrText xml:space="preserve"> PAGEREF _Toc195508373 \h </w:instrText>
        </w:r>
        <w:r>
          <w:rPr>
            <w:noProof/>
            <w:webHidden/>
          </w:rPr>
        </w:r>
        <w:r>
          <w:rPr>
            <w:noProof/>
            <w:webHidden/>
          </w:rPr>
          <w:fldChar w:fldCharType="separate"/>
        </w:r>
        <w:r w:rsidR="00A92506">
          <w:rPr>
            <w:noProof/>
            <w:webHidden/>
          </w:rPr>
          <w:t>47</w:t>
        </w:r>
        <w:r>
          <w:rPr>
            <w:noProof/>
            <w:webHidden/>
          </w:rPr>
          <w:fldChar w:fldCharType="end"/>
        </w:r>
      </w:hyperlink>
    </w:p>
    <w:p w14:paraId="6DBF67F2" w14:textId="478D1608" w:rsidR="00BD407C" w:rsidRDefault="00BD407C">
      <w:pPr>
        <w:pStyle w:val="31"/>
        <w:rPr>
          <w:rFonts w:asciiTheme="minorHAnsi" w:eastAsiaTheme="minorEastAsia" w:hAnsiTheme="minorHAnsi" w:cstheme="minorBidi"/>
          <w:kern w:val="2"/>
          <w14:ligatures w14:val="standardContextual"/>
        </w:rPr>
      </w:pPr>
      <w:hyperlink w:anchor="_Toc195508374" w:history="1">
        <w:r w:rsidRPr="008B7F79">
          <w:rPr>
            <w:rStyle w:val="a3"/>
          </w:rPr>
          <w:t>Вопрос, чьи налоги будут пополнять пенсионную систему, если рождаемость в России продолжит падать, уже сейчас стоит на повестке дня. Детей появляется меньше, а соотношение численности граждан трудоспособного возраста и пожилых людей выглядит все более тревожным. Если сейчас россияне отчисляют 22% от зарплат на выплату пенсий, сколько им придется отдавать через пару десятилетий? На эту тему в СМИ уже стали появляться самые не оптимистичные прогнозы. Одни предупреждают об очередном повышении пенсионного возраста, другие грозят перспективой сокращения пенсий. Правда ли, что из-за демографического кризиса содержать пожилое население скоро станет некому — в материале URA.RU.</w:t>
        </w:r>
        <w:r>
          <w:rPr>
            <w:webHidden/>
          </w:rPr>
          <w:tab/>
        </w:r>
        <w:r>
          <w:rPr>
            <w:webHidden/>
          </w:rPr>
          <w:fldChar w:fldCharType="begin"/>
        </w:r>
        <w:r>
          <w:rPr>
            <w:webHidden/>
          </w:rPr>
          <w:instrText xml:space="preserve"> PAGEREF _Toc195508374 \h </w:instrText>
        </w:r>
        <w:r>
          <w:rPr>
            <w:webHidden/>
          </w:rPr>
        </w:r>
        <w:r>
          <w:rPr>
            <w:webHidden/>
          </w:rPr>
          <w:fldChar w:fldCharType="separate"/>
        </w:r>
        <w:r w:rsidR="00A92506">
          <w:rPr>
            <w:webHidden/>
          </w:rPr>
          <w:t>47</w:t>
        </w:r>
        <w:r>
          <w:rPr>
            <w:webHidden/>
          </w:rPr>
          <w:fldChar w:fldCharType="end"/>
        </w:r>
      </w:hyperlink>
    </w:p>
    <w:p w14:paraId="6303AEAA" w14:textId="47F2FD55"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75" w:history="1">
        <w:r w:rsidRPr="008B7F79">
          <w:rPr>
            <w:rStyle w:val="a3"/>
            <w:noProof/>
          </w:rPr>
          <w:t>Блокнот, 11.04.2025, Олег СВЕТЛАНОВ, Пенсионный фонд доволен: в этом году никто из россиян не может выйти на пенсию по возрасту. Следующий такой «подарок» чиновникам будет в 2027 году</w:t>
        </w:r>
        <w:r>
          <w:rPr>
            <w:noProof/>
            <w:webHidden/>
          </w:rPr>
          <w:tab/>
        </w:r>
        <w:r>
          <w:rPr>
            <w:noProof/>
            <w:webHidden/>
          </w:rPr>
          <w:fldChar w:fldCharType="begin"/>
        </w:r>
        <w:r>
          <w:rPr>
            <w:noProof/>
            <w:webHidden/>
          </w:rPr>
          <w:instrText xml:space="preserve"> PAGEREF _Toc195508375 \h </w:instrText>
        </w:r>
        <w:r>
          <w:rPr>
            <w:noProof/>
            <w:webHidden/>
          </w:rPr>
        </w:r>
        <w:r>
          <w:rPr>
            <w:noProof/>
            <w:webHidden/>
          </w:rPr>
          <w:fldChar w:fldCharType="separate"/>
        </w:r>
        <w:r w:rsidR="00A92506">
          <w:rPr>
            <w:noProof/>
            <w:webHidden/>
          </w:rPr>
          <w:t>49</w:t>
        </w:r>
        <w:r>
          <w:rPr>
            <w:noProof/>
            <w:webHidden/>
          </w:rPr>
          <w:fldChar w:fldCharType="end"/>
        </w:r>
      </w:hyperlink>
    </w:p>
    <w:p w14:paraId="1F50A46C" w14:textId="64F34B65" w:rsidR="00BD407C" w:rsidRDefault="00BD407C">
      <w:pPr>
        <w:pStyle w:val="31"/>
        <w:rPr>
          <w:rFonts w:asciiTheme="minorHAnsi" w:eastAsiaTheme="minorEastAsia" w:hAnsiTheme="minorHAnsi" w:cstheme="minorBidi"/>
          <w:kern w:val="2"/>
          <w14:ligatures w14:val="standardContextual"/>
        </w:rPr>
      </w:pPr>
      <w:hyperlink w:anchor="_Toc195508376" w:history="1">
        <w:r w:rsidRPr="008B7F79">
          <w:rPr>
            <w:rStyle w:val="a3"/>
          </w:rPr>
          <w:t>После того, как депутат Госдумы Михаил Делягин, в беседе на радиостанции «Говорит Москва» допустил вариант повышения возраста до 70 лет, это само собой вызвало нешуточное волнение в обществе.</w:t>
        </w:r>
        <w:r>
          <w:rPr>
            <w:webHidden/>
          </w:rPr>
          <w:tab/>
        </w:r>
        <w:r>
          <w:rPr>
            <w:webHidden/>
          </w:rPr>
          <w:fldChar w:fldCharType="begin"/>
        </w:r>
        <w:r>
          <w:rPr>
            <w:webHidden/>
          </w:rPr>
          <w:instrText xml:space="preserve"> PAGEREF _Toc195508376 \h </w:instrText>
        </w:r>
        <w:r>
          <w:rPr>
            <w:webHidden/>
          </w:rPr>
        </w:r>
        <w:r>
          <w:rPr>
            <w:webHidden/>
          </w:rPr>
          <w:fldChar w:fldCharType="separate"/>
        </w:r>
        <w:r w:rsidR="00A92506">
          <w:rPr>
            <w:webHidden/>
          </w:rPr>
          <w:t>49</w:t>
        </w:r>
        <w:r>
          <w:rPr>
            <w:webHidden/>
          </w:rPr>
          <w:fldChar w:fldCharType="end"/>
        </w:r>
      </w:hyperlink>
    </w:p>
    <w:p w14:paraId="73C095F4" w14:textId="734F141C"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77" w:history="1">
        <w:r w:rsidRPr="008B7F79">
          <w:rPr>
            <w:rStyle w:val="a3"/>
            <w:noProof/>
          </w:rPr>
          <w:t>АиФ, 14.04.2025, Уже этим летом. Работающим пенсионерам пересчитают пенсию в 2025 году</w:t>
        </w:r>
        <w:r>
          <w:rPr>
            <w:noProof/>
            <w:webHidden/>
          </w:rPr>
          <w:tab/>
        </w:r>
        <w:r>
          <w:rPr>
            <w:noProof/>
            <w:webHidden/>
          </w:rPr>
          <w:fldChar w:fldCharType="begin"/>
        </w:r>
        <w:r>
          <w:rPr>
            <w:noProof/>
            <w:webHidden/>
          </w:rPr>
          <w:instrText xml:space="preserve"> PAGEREF _Toc195508377 \h </w:instrText>
        </w:r>
        <w:r>
          <w:rPr>
            <w:noProof/>
            <w:webHidden/>
          </w:rPr>
        </w:r>
        <w:r>
          <w:rPr>
            <w:noProof/>
            <w:webHidden/>
          </w:rPr>
          <w:fldChar w:fldCharType="separate"/>
        </w:r>
        <w:r w:rsidR="00A92506">
          <w:rPr>
            <w:noProof/>
            <w:webHidden/>
          </w:rPr>
          <w:t>51</w:t>
        </w:r>
        <w:r>
          <w:rPr>
            <w:noProof/>
            <w:webHidden/>
          </w:rPr>
          <w:fldChar w:fldCharType="end"/>
        </w:r>
      </w:hyperlink>
    </w:p>
    <w:p w14:paraId="3E459FDC" w14:textId="511A7B3B" w:rsidR="00BD407C" w:rsidRDefault="00BD407C">
      <w:pPr>
        <w:pStyle w:val="31"/>
        <w:rPr>
          <w:rFonts w:asciiTheme="minorHAnsi" w:eastAsiaTheme="minorEastAsia" w:hAnsiTheme="minorHAnsi" w:cstheme="minorBidi"/>
          <w:kern w:val="2"/>
          <w14:ligatures w14:val="standardContextual"/>
        </w:rPr>
      </w:pPr>
      <w:hyperlink w:anchor="_Toc195508378" w:history="1">
        <w:r w:rsidRPr="008B7F79">
          <w:rPr>
            <w:rStyle w:val="a3"/>
          </w:rPr>
          <w:t>Летом 2025 года работающие пенсионеры получат прибавку к пенсии в зависимости от заработанных пенсионных баллов в 2024-м. Об этом aif.ru напомнила профессор РЭУ им. Плеханова Наталья Проданова.</w:t>
        </w:r>
        <w:r>
          <w:rPr>
            <w:webHidden/>
          </w:rPr>
          <w:tab/>
        </w:r>
        <w:r>
          <w:rPr>
            <w:webHidden/>
          </w:rPr>
          <w:fldChar w:fldCharType="begin"/>
        </w:r>
        <w:r>
          <w:rPr>
            <w:webHidden/>
          </w:rPr>
          <w:instrText xml:space="preserve"> PAGEREF _Toc195508378 \h </w:instrText>
        </w:r>
        <w:r>
          <w:rPr>
            <w:webHidden/>
          </w:rPr>
        </w:r>
        <w:r>
          <w:rPr>
            <w:webHidden/>
          </w:rPr>
          <w:fldChar w:fldCharType="separate"/>
        </w:r>
        <w:r w:rsidR="00A92506">
          <w:rPr>
            <w:webHidden/>
          </w:rPr>
          <w:t>51</w:t>
        </w:r>
        <w:r>
          <w:rPr>
            <w:webHidden/>
          </w:rPr>
          <w:fldChar w:fldCharType="end"/>
        </w:r>
      </w:hyperlink>
    </w:p>
    <w:p w14:paraId="10129C42" w14:textId="294595B3"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79" w:history="1">
        <w:r w:rsidRPr="008B7F79">
          <w:rPr>
            <w:rStyle w:val="a3"/>
            <w:noProof/>
          </w:rPr>
          <w:t>НОВОСТИ МАКРОЭКОНОМИКИ</w:t>
        </w:r>
        <w:r>
          <w:rPr>
            <w:noProof/>
            <w:webHidden/>
          </w:rPr>
          <w:tab/>
        </w:r>
        <w:r>
          <w:rPr>
            <w:noProof/>
            <w:webHidden/>
          </w:rPr>
          <w:fldChar w:fldCharType="begin"/>
        </w:r>
        <w:r>
          <w:rPr>
            <w:noProof/>
            <w:webHidden/>
          </w:rPr>
          <w:instrText xml:space="preserve"> PAGEREF _Toc195508379 \h </w:instrText>
        </w:r>
        <w:r>
          <w:rPr>
            <w:noProof/>
            <w:webHidden/>
          </w:rPr>
        </w:r>
        <w:r>
          <w:rPr>
            <w:noProof/>
            <w:webHidden/>
          </w:rPr>
          <w:fldChar w:fldCharType="separate"/>
        </w:r>
        <w:r w:rsidR="00A92506">
          <w:rPr>
            <w:noProof/>
            <w:webHidden/>
          </w:rPr>
          <w:t>53</w:t>
        </w:r>
        <w:r>
          <w:rPr>
            <w:noProof/>
            <w:webHidden/>
          </w:rPr>
          <w:fldChar w:fldCharType="end"/>
        </w:r>
      </w:hyperlink>
    </w:p>
    <w:p w14:paraId="35014195" w14:textId="4AB4B27F"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80" w:history="1">
        <w:r w:rsidRPr="008B7F79">
          <w:rPr>
            <w:rStyle w:val="a3"/>
            <w:noProof/>
          </w:rPr>
          <w:t>Парламентская газета, 11.04.2025, Новая семейная выплата: кому положена, как получить</w:t>
        </w:r>
        <w:r>
          <w:rPr>
            <w:noProof/>
            <w:webHidden/>
          </w:rPr>
          <w:tab/>
        </w:r>
        <w:r>
          <w:rPr>
            <w:noProof/>
            <w:webHidden/>
          </w:rPr>
          <w:fldChar w:fldCharType="begin"/>
        </w:r>
        <w:r>
          <w:rPr>
            <w:noProof/>
            <w:webHidden/>
          </w:rPr>
          <w:instrText xml:space="preserve"> PAGEREF _Toc195508380 \h </w:instrText>
        </w:r>
        <w:r>
          <w:rPr>
            <w:noProof/>
            <w:webHidden/>
          </w:rPr>
        </w:r>
        <w:r>
          <w:rPr>
            <w:noProof/>
            <w:webHidden/>
          </w:rPr>
          <w:fldChar w:fldCharType="separate"/>
        </w:r>
        <w:r w:rsidR="00A92506">
          <w:rPr>
            <w:noProof/>
            <w:webHidden/>
          </w:rPr>
          <w:t>53</w:t>
        </w:r>
        <w:r>
          <w:rPr>
            <w:noProof/>
            <w:webHidden/>
          </w:rPr>
          <w:fldChar w:fldCharType="end"/>
        </w:r>
      </w:hyperlink>
    </w:p>
    <w:p w14:paraId="0C3DAE0D" w14:textId="0FAD3987" w:rsidR="00BD407C" w:rsidRDefault="00BD407C">
      <w:pPr>
        <w:pStyle w:val="31"/>
        <w:rPr>
          <w:rFonts w:asciiTheme="minorHAnsi" w:eastAsiaTheme="minorEastAsia" w:hAnsiTheme="minorHAnsi" w:cstheme="minorBidi"/>
          <w:kern w:val="2"/>
          <w14:ligatures w14:val="standardContextual"/>
        </w:rPr>
      </w:pPr>
      <w:hyperlink w:anchor="_Toc195508381" w:history="1">
        <w:r w:rsidRPr="008B7F79">
          <w:rPr>
            <w:rStyle w:val="a3"/>
          </w:rPr>
          <w:t>С 2026 года семьи с двумя и более детьми смогут получить перерасчет налога на доходы физических лиц. По данным Минтруда, это затронет более 4 миллионов семей, воспитывающих 11 миллионов детей. Для получения семейной выплаты семьи должны соответствовать определенным критериям. Минтруд представил порядок назначения поддержки. Кто сможет на нее претендовать и как ее оформить, выяснила «Парламентская газета».</w:t>
        </w:r>
        <w:r>
          <w:rPr>
            <w:webHidden/>
          </w:rPr>
          <w:tab/>
        </w:r>
        <w:r>
          <w:rPr>
            <w:webHidden/>
          </w:rPr>
          <w:fldChar w:fldCharType="begin"/>
        </w:r>
        <w:r>
          <w:rPr>
            <w:webHidden/>
          </w:rPr>
          <w:instrText xml:space="preserve"> PAGEREF _Toc195508381 \h </w:instrText>
        </w:r>
        <w:r>
          <w:rPr>
            <w:webHidden/>
          </w:rPr>
        </w:r>
        <w:r>
          <w:rPr>
            <w:webHidden/>
          </w:rPr>
          <w:fldChar w:fldCharType="separate"/>
        </w:r>
        <w:r w:rsidR="00A92506">
          <w:rPr>
            <w:webHidden/>
          </w:rPr>
          <w:t>53</w:t>
        </w:r>
        <w:r>
          <w:rPr>
            <w:webHidden/>
          </w:rPr>
          <w:fldChar w:fldCharType="end"/>
        </w:r>
      </w:hyperlink>
    </w:p>
    <w:p w14:paraId="354ACFB0" w14:textId="14BB1D62"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82" w:history="1">
        <w:r w:rsidRPr="008B7F79">
          <w:rPr>
            <w:rStyle w:val="a3"/>
            <w:noProof/>
          </w:rPr>
          <w:t>Ведомости, 14.04.2025, Эксперты назвали самые недооцененные акции в ПИФах относительно веса в бенчмарке</w:t>
        </w:r>
        <w:r>
          <w:rPr>
            <w:noProof/>
            <w:webHidden/>
          </w:rPr>
          <w:tab/>
        </w:r>
        <w:r>
          <w:rPr>
            <w:noProof/>
            <w:webHidden/>
          </w:rPr>
          <w:fldChar w:fldCharType="begin"/>
        </w:r>
        <w:r>
          <w:rPr>
            <w:noProof/>
            <w:webHidden/>
          </w:rPr>
          <w:instrText xml:space="preserve"> PAGEREF _Toc195508382 \h </w:instrText>
        </w:r>
        <w:r>
          <w:rPr>
            <w:noProof/>
            <w:webHidden/>
          </w:rPr>
        </w:r>
        <w:r>
          <w:rPr>
            <w:noProof/>
            <w:webHidden/>
          </w:rPr>
          <w:fldChar w:fldCharType="separate"/>
        </w:r>
        <w:r w:rsidR="00A92506">
          <w:rPr>
            <w:noProof/>
            <w:webHidden/>
          </w:rPr>
          <w:t>54</w:t>
        </w:r>
        <w:r>
          <w:rPr>
            <w:noProof/>
            <w:webHidden/>
          </w:rPr>
          <w:fldChar w:fldCharType="end"/>
        </w:r>
      </w:hyperlink>
    </w:p>
    <w:p w14:paraId="120E57CD" w14:textId="17295D59" w:rsidR="00BD407C" w:rsidRDefault="00BD407C">
      <w:pPr>
        <w:pStyle w:val="31"/>
        <w:rPr>
          <w:rFonts w:asciiTheme="minorHAnsi" w:eastAsiaTheme="minorEastAsia" w:hAnsiTheme="minorHAnsi" w:cstheme="minorBidi"/>
          <w:kern w:val="2"/>
          <w14:ligatures w14:val="standardContextual"/>
        </w:rPr>
      </w:pPr>
      <w:hyperlink w:anchor="_Toc195508383" w:history="1">
        <w:r w:rsidRPr="008B7F79">
          <w:rPr>
            <w:rStyle w:val="a3"/>
          </w:rPr>
          <w:t>Самыми недооцененными российскими акциями относительно их доли в 20 крупнейших паевых инвестфондах (ПИФ) и индексе Мосбиржи в феврале 2025 г. стали бумаги компаний ТЭКа - "Газпрома", "Лукойла" и "Сургутнефтегаза", подсчитали аналитики "Эйлер аналитические технологии" (обзор есть у "Ведомостей"). Например, доля акций "Газпрома" в структуре фондов на конец февраля составила 6,1%, при том что скорректированный на требования к фондам максимальный возможный вес "Газпрома" в индексе Мосбиржи составлял на тот момент 10%, получается, что дельта недовеса к бенчмарку составила 3,9 процентного пункта (п. п.), объясняет аналитик "Эйлер аналитические технологии" Eлена Бакланова. У "Лукойла" значение недовеса составило 2,9 п. п. (10% - вес в индексе Мосбиржи, 7,1% - доля в структуре фондов), у "Сургутнефтегаза" - 2,4 п. п. (2,48 и 0,1%).</w:t>
        </w:r>
        <w:r>
          <w:rPr>
            <w:webHidden/>
          </w:rPr>
          <w:tab/>
        </w:r>
        <w:r>
          <w:rPr>
            <w:webHidden/>
          </w:rPr>
          <w:fldChar w:fldCharType="begin"/>
        </w:r>
        <w:r>
          <w:rPr>
            <w:webHidden/>
          </w:rPr>
          <w:instrText xml:space="preserve"> PAGEREF _Toc195508383 \h </w:instrText>
        </w:r>
        <w:r>
          <w:rPr>
            <w:webHidden/>
          </w:rPr>
        </w:r>
        <w:r>
          <w:rPr>
            <w:webHidden/>
          </w:rPr>
          <w:fldChar w:fldCharType="separate"/>
        </w:r>
        <w:r w:rsidR="00A92506">
          <w:rPr>
            <w:webHidden/>
          </w:rPr>
          <w:t>54</w:t>
        </w:r>
        <w:r>
          <w:rPr>
            <w:webHidden/>
          </w:rPr>
          <w:fldChar w:fldCharType="end"/>
        </w:r>
      </w:hyperlink>
    </w:p>
    <w:p w14:paraId="4B4B042D" w14:textId="6FBAC29B"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84" w:history="1">
        <w:r w:rsidRPr="008B7F79">
          <w:rPr>
            <w:rStyle w:val="a3"/>
            <w:noProof/>
          </w:rPr>
          <w:t>ТАСС, 11.04.2025, В РФ семьи с 2026 года смогут получить налоговую выплату по одному заявлению</w:t>
        </w:r>
        <w:r>
          <w:rPr>
            <w:noProof/>
            <w:webHidden/>
          </w:rPr>
          <w:tab/>
        </w:r>
        <w:r>
          <w:rPr>
            <w:noProof/>
            <w:webHidden/>
          </w:rPr>
          <w:fldChar w:fldCharType="begin"/>
        </w:r>
        <w:r>
          <w:rPr>
            <w:noProof/>
            <w:webHidden/>
          </w:rPr>
          <w:instrText xml:space="preserve"> PAGEREF _Toc195508384 \h </w:instrText>
        </w:r>
        <w:r>
          <w:rPr>
            <w:noProof/>
            <w:webHidden/>
          </w:rPr>
        </w:r>
        <w:r>
          <w:rPr>
            <w:noProof/>
            <w:webHidden/>
          </w:rPr>
          <w:fldChar w:fldCharType="separate"/>
        </w:r>
        <w:r w:rsidR="00A92506">
          <w:rPr>
            <w:noProof/>
            <w:webHidden/>
          </w:rPr>
          <w:t>57</w:t>
        </w:r>
        <w:r>
          <w:rPr>
            <w:noProof/>
            <w:webHidden/>
          </w:rPr>
          <w:fldChar w:fldCharType="end"/>
        </w:r>
      </w:hyperlink>
    </w:p>
    <w:p w14:paraId="17EC0EBD" w14:textId="2FE7612B" w:rsidR="00BD407C" w:rsidRDefault="00BD407C">
      <w:pPr>
        <w:pStyle w:val="31"/>
        <w:rPr>
          <w:rFonts w:asciiTheme="minorHAnsi" w:eastAsiaTheme="minorEastAsia" w:hAnsiTheme="minorHAnsi" w:cstheme="minorBidi"/>
          <w:kern w:val="2"/>
          <w14:ligatures w14:val="standardContextual"/>
        </w:rPr>
      </w:pPr>
      <w:hyperlink w:anchor="_Toc195508385" w:history="1">
        <w:r w:rsidRPr="008B7F79">
          <w:rPr>
            <w:rStyle w:val="a3"/>
          </w:rPr>
          <w:t>Минтруд подготовил порядок назначения налоговой выплаты для семей с двумя и более детьми, для ее получения будет достаточно одного электронного заявления. Об этом журналистам сообщил министр труда и социальной защиты РФ Антон Котяков.</w:t>
        </w:r>
        <w:r>
          <w:rPr>
            <w:webHidden/>
          </w:rPr>
          <w:tab/>
        </w:r>
        <w:r>
          <w:rPr>
            <w:webHidden/>
          </w:rPr>
          <w:fldChar w:fldCharType="begin"/>
        </w:r>
        <w:r>
          <w:rPr>
            <w:webHidden/>
          </w:rPr>
          <w:instrText xml:space="preserve"> PAGEREF _Toc195508385 \h </w:instrText>
        </w:r>
        <w:r>
          <w:rPr>
            <w:webHidden/>
          </w:rPr>
        </w:r>
        <w:r>
          <w:rPr>
            <w:webHidden/>
          </w:rPr>
          <w:fldChar w:fldCharType="separate"/>
        </w:r>
        <w:r w:rsidR="00A92506">
          <w:rPr>
            <w:webHidden/>
          </w:rPr>
          <w:t>57</w:t>
        </w:r>
        <w:r>
          <w:rPr>
            <w:webHidden/>
          </w:rPr>
          <w:fldChar w:fldCharType="end"/>
        </w:r>
      </w:hyperlink>
    </w:p>
    <w:p w14:paraId="55FE1AB6" w14:textId="18B99483"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86" w:history="1">
        <w:r w:rsidRPr="008B7F79">
          <w:rPr>
            <w:rStyle w:val="a3"/>
            <w:noProof/>
          </w:rPr>
          <w:t>РИА Новости, 11.04.2025, Инфляция в России в марте составила 0,65% - Росстат</w:t>
        </w:r>
        <w:r>
          <w:rPr>
            <w:noProof/>
            <w:webHidden/>
          </w:rPr>
          <w:tab/>
        </w:r>
        <w:r>
          <w:rPr>
            <w:noProof/>
            <w:webHidden/>
          </w:rPr>
          <w:fldChar w:fldCharType="begin"/>
        </w:r>
        <w:r>
          <w:rPr>
            <w:noProof/>
            <w:webHidden/>
          </w:rPr>
          <w:instrText xml:space="preserve"> PAGEREF _Toc195508386 \h </w:instrText>
        </w:r>
        <w:r>
          <w:rPr>
            <w:noProof/>
            <w:webHidden/>
          </w:rPr>
        </w:r>
        <w:r>
          <w:rPr>
            <w:noProof/>
            <w:webHidden/>
          </w:rPr>
          <w:fldChar w:fldCharType="separate"/>
        </w:r>
        <w:r w:rsidR="00A92506">
          <w:rPr>
            <w:noProof/>
            <w:webHidden/>
          </w:rPr>
          <w:t>59</w:t>
        </w:r>
        <w:r>
          <w:rPr>
            <w:noProof/>
            <w:webHidden/>
          </w:rPr>
          <w:fldChar w:fldCharType="end"/>
        </w:r>
      </w:hyperlink>
    </w:p>
    <w:p w14:paraId="10539ED9" w14:textId="1D5690F7" w:rsidR="00BD407C" w:rsidRDefault="00BD407C">
      <w:pPr>
        <w:pStyle w:val="31"/>
        <w:rPr>
          <w:rFonts w:asciiTheme="minorHAnsi" w:eastAsiaTheme="minorEastAsia" w:hAnsiTheme="minorHAnsi" w:cstheme="minorBidi"/>
          <w:kern w:val="2"/>
          <w14:ligatures w14:val="standardContextual"/>
        </w:rPr>
      </w:pPr>
      <w:hyperlink w:anchor="_Toc195508387" w:history="1">
        <w:r w:rsidRPr="008B7F79">
          <w:rPr>
            <w:rStyle w:val="a3"/>
          </w:rPr>
          <w:t>Инфляция в России в марте составила 0,65% в месячном выражении против 0,81% в феврале, а в годовом - 10,34% против 10,06% месяцем ранее, сообщил в пятницу Росстат.</w:t>
        </w:r>
        <w:r>
          <w:rPr>
            <w:webHidden/>
          </w:rPr>
          <w:tab/>
        </w:r>
        <w:r>
          <w:rPr>
            <w:webHidden/>
          </w:rPr>
          <w:fldChar w:fldCharType="begin"/>
        </w:r>
        <w:r>
          <w:rPr>
            <w:webHidden/>
          </w:rPr>
          <w:instrText xml:space="preserve"> PAGEREF _Toc195508387 \h </w:instrText>
        </w:r>
        <w:r>
          <w:rPr>
            <w:webHidden/>
          </w:rPr>
        </w:r>
        <w:r>
          <w:rPr>
            <w:webHidden/>
          </w:rPr>
          <w:fldChar w:fldCharType="separate"/>
        </w:r>
        <w:r w:rsidR="00A92506">
          <w:rPr>
            <w:webHidden/>
          </w:rPr>
          <w:t>59</w:t>
        </w:r>
        <w:r>
          <w:rPr>
            <w:webHidden/>
          </w:rPr>
          <w:fldChar w:fldCharType="end"/>
        </w:r>
      </w:hyperlink>
    </w:p>
    <w:p w14:paraId="73019F6E" w14:textId="436F160F"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88" w:history="1">
        <w:r w:rsidRPr="008B7F79">
          <w:rPr>
            <w:rStyle w:val="a3"/>
            <w:noProof/>
          </w:rPr>
          <w:t>Пенсия.pro, 11.04.2025, 33% россиян инвестируют ради высокой пенсии - Центробанк</w:t>
        </w:r>
        <w:r>
          <w:rPr>
            <w:noProof/>
            <w:webHidden/>
          </w:rPr>
          <w:tab/>
        </w:r>
        <w:r>
          <w:rPr>
            <w:noProof/>
            <w:webHidden/>
          </w:rPr>
          <w:fldChar w:fldCharType="begin"/>
        </w:r>
        <w:r>
          <w:rPr>
            <w:noProof/>
            <w:webHidden/>
          </w:rPr>
          <w:instrText xml:space="preserve"> PAGEREF _Toc195508388 \h </w:instrText>
        </w:r>
        <w:r>
          <w:rPr>
            <w:noProof/>
            <w:webHidden/>
          </w:rPr>
        </w:r>
        <w:r>
          <w:rPr>
            <w:noProof/>
            <w:webHidden/>
          </w:rPr>
          <w:fldChar w:fldCharType="separate"/>
        </w:r>
        <w:r w:rsidR="00A92506">
          <w:rPr>
            <w:noProof/>
            <w:webHidden/>
          </w:rPr>
          <w:t>59</w:t>
        </w:r>
        <w:r>
          <w:rPr>
            <w:noProof/>
            <w:webHidden/>
          </w:rPr>
          <w:fldChar w:fldCharType="end"/>
        </w:r>
      </w:hyperlink>
    </w:p>
    <w:p w14:paraId="204E2C6F" w14:textId="0A591F3C" w:rsidR="00BD407C" w:rsidRDefault="00BD407C">
      <w:pPr>
        <w:pStyle w:val="31"/>
        <w:rPr>
          <w:rFonts w:asciiTheme="minorHAnsi" w:eastAsiaTheme="minorEastAsia" w:hAnsiTheme="minorHAnsi" w:cstheme="minorBidi"/>
          <w:kern w:val="2"/>
          <w14:ligatures w14:val="standardContextual"/>
        </w:rPr>
      </w:pPr>
      <w:hyperlink w:anchor="_Toc195508389" w:history="1">
        <w:r w:rsidRPr="008B7F79">
          <w:rPr>
            <w:rStyle w:val="a3"/>
          </w:rPr>
          <w:t>Каждый третий россиянин делает инвестиции, чтобы накопить на пенсию. Это показало исследование, проведенное Банком России. Наиболее распространенными целями вложений являются получение дополнительной прибыли (49 %) и более высокой доходности по сравнению с банковскими вкладами (44 %).</w:t>
        </w:r>
        <w:r>
          <w:rPr>
            <w:webHidden/>
          </w:rPr>
          <w:tab/>
        </w:r>
        <w:r>
          <w:rPr>
            <w:webHidden/>
          </w:rPr>
          <w:fldChar w:fldCharType="begin"/>
        </w:r>
        <w:r>
          <w:rPr>
            <w:webHidden/>
          </w:rPr>
          <w:instrText xml:space="preserve"> PAGEREF _Toc195508389 \h </w:instrText>
        </w:r>
        <w:r>
          <w:rPr>
            <w:webHidden/>
          </w:rPr>
        </w:r>
        <w:r>
          <w:rPr>
            <w:webHidden/>
          </w:rPr>
          <w:fldChar w:fldCharType="separate"/>
        </w:r>
        <w:r w:rsidR="00A92506">
          <w:rPr>
            <w:webHidden/>
          </w:rPr>
          <w:t>59</w:t>
        </w:r>
        <w:r>
          <w:rPr>
            <w:webHidden/>
          </w:rPr>
          <w:fldChar w:fldCharType="end"/>
        </w:r>
      </w:hyperlink>
    </w:p>
    <w:p w14:paraId="720B6055" w14:textId="36F874A8"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90" w:history="1">
        <w:r w:rsidRPr="008B7F79">
          <w:rPr>
            <w:rStyle w:val="a3"/>
            <w:noProof/>
          </w:rPr>
          <w:t>Пенсия.pro, 11.04.2025, Россияне за два года сократили свои сбережения в рублях ради инвалют</w:t>
        </w:r>
        <w:r>
          <w:rPr>
            <w:noProof/>
            <w:webHidden/>
          </w:rPr>
          <w:tab/>
        </w:r>
        <w:r>
          <w:rPr>
            <w:noProof/>
            <w:webHidden/>
          </w:rPr>
          <w:fldChar w:fldCharType="begin"/>
        </w:r>
        <w:r>
          <w:rPr>
            <w:noProof/>
            <w:webHidden/>
          </w:rPr>
          <w:instrText xml:space="preserve"> PAGEREF _Toc195508390 \h </w:instrText>
        </w:r>
        <w:r>
          <w:rPr>
            <w:noProof/>
            <w:webHidden/>
          </w:rPr>
        </w:r>
        <w:r>
          <w:rPr>
            <w:noProof/>
            <w:webHidden/>
          </w:rPr>
          <w:fldChar w:fldCharType="separate"/>
        </w:r>
        <w:r w:rsidR="00A92506">
          <w:rPr>
            <w:noProof/>
            <w:webHidden/>
          </w:rPr>
          <w:t>60</w:t>
        </w:r>
        <w:r>
          <w:rPr>
            <w:noProof/>
            <w:webHidden/>
          </w:rPr>
          <w:fldChar w:fldCharType="end"/>
        </w:r>
      </w:hyperlink>
    </w:p>
    <w:p w14:paraId="397B9E0E" w14:textId="3B71EE89" w:rsidR="00BD407C" w:rsidRDefault="00BD407C">
      <w:pPr>
        <w:pStyle w:val="31"/>
        <w:rPr>
          <w:rFonts w:asciiTheme="minorHAnsi" w:eastAsiaTheme="minorEastAsia" w:hAnsiTheme="minorHAnsi" w:cstheme="minorBidi"/>
          <w:kern w:val="2"/>
          <w14:ligatures w14:val="standardContextual"/>
        </w:rPr>
      </w:pPr>
      <w:hyperlink w:anchor="_Toc195508391" w:history="1">
        <w:r w:rsidRPr="008B7F79">
          <w:rPr>
            <w:rStyle w:val="a3"/>
          </w:rPr>
          <w:t>За два года число россиян, желающих хранить свои накопления в рублях, снизилось до 63 %. Для сравнения: в декабре 2022-го таких было 82,9 %, следует из опроса финансовой онлайн-платформы Webbankir.</w:t>
        </w:r>
        <w:r>
          <w:rPr>
            <w:webHidden/>
          </w:rPr>
          <w:tab/>
        </w:r>
        <w:r>
          <w:rPr>
            <w:webHidden/>
          </w:rPr>
          <w:fldChar w:fldCharType="begin"/>
        </w:r>
        <w:r>
          <w:rPr>
            <w:webHidden/>
          </w:rPr>
          <w:instrText xml:space="preserve"> PAGEREF _Toc195508391 \h </w:instrText>
        </w:r>
        <w:r>
          <w:rPr>
            <w:webHidden/>
          </w:rPr>
        </w:r>
        <w:r>
          <w:rPr>
            <w:webHidden/>
          </w:rPr>
          <w:fldChar w:fldCharType="separate"/>
        </w:r>
        <w:r w:rsidR="00A92506">
          <w:rPr>
            <w:webHidden/>
          </w:rPr>
          <w:t>60</w:t>
        </w:r>
        <w:r>
          <w:rPr>
            <w:webHidden/>
          </w:rPr>
          <w:fldChar w:fldCharType="end"/>
        </w:r>
      </w:hyperlink>
    </w:p>
    <w:p w14:paraId="566B5E9E" w14:textId="444D5EEF"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92" w:history="1">
        <w:r w:rsidRPr="008B7F7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_Toc195508392 \h </w:instrText>
        </w:r>
        <w:r>
          <w:rPr>
            <w:noProof/>
            <w:webHidden/>
          </w:rPr>
        </w:r>
        <w:r>
          <w:rPr>
            <w:noProof/>
            <w:webHidden/>
          </w:rPr>
          <w:fldChar w:fldCharType="separate"/>
        </w:r>
        <w:r w:rsidR="00A92506">
          <w:rPr>
            <w:noProof/>
            <w:webHidden/>
          </w:rPr>
          <w:t>62</w:t>
        </w:r>
        <w:r>
          <w:rPr>
            <w:noProof/>
            <w:webHidden/>
          </w:rPr>
          <w:fldChar w:fldCharType="end"/>
        </w:r>
      </w:hyperlink>
    </w:p>
    <w:p w14:paraId="7019C3F0" w14:textId="13E4B613"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393" w:history="1">
        <w:r w:rsidRPr="008B7F7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_Toc195508393 \h </w:instrText>
        </w:r>
        <w:r>
          <w:rPr>
            <w:noProof/>
            <w:webHidden/>
          </w:rPr>
        </w:r>
        <w:r>
          <w:rPr>
            <w:noProof/>
            <w:webHidden/>
          </w:rPr>
          <w:fldChar w:fldCharType="separate"/>
        </w:r>
        <w:r w:rsidR="00A92506">
          <w:rPr>
            <w:noProof/>
            <w:webHidden/>
          </w:rPr>
          <w:t>62</w:t>
        </w:r>
        <w:r>
          <w:rPr>
            <w:noProof/>
            <w:webHidden/>
          </w:rPr>
          <w:fldChar w:fldCharType="end"/>
        </w:r>
      </w:hyperlink>
    </w:p>
    <w:p w14:paraId="277EC7A6" w14:textId="02269528"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94" w:history="1">
        <w:r w:rsidRPr="008B7F79">
          <w:rPr>
            <w:rStyle w:val="a3"/>
            <w:noProof/>
          </w:rPr>
          <w:t>Trend, 11.04.2025, Из госбюджета Азербайджана будет выделяться финансирование на выплату некоторых трудовых пенсий</w:t>
        </w:r>
        <w:r>
          <w:rPr>
            <w:noProof/>
            <w:webHidden/>
          </w:rPr>
          <w:tab/>
        </w:r>
        <w:r>
          <w:rPr>
            <w:noProof/>
            <w:webHidden/>
          </w:rPr>
          <w:fldChar w:fldCharType="begin"/>
        </w:r>
        <w:r>
          <w:rPr>
            <w:noProof/>
            <w:webHidden/>
          </w:rPr>
          <w:instrText xml:space="preserve"> PAGEREF _Toc195508394 \h </w:instrText>
        </w:r>
        <w:r>
          <w:rPr>
            <w:noProof/>
            <w:webHidden/>
          </w:rPr>
        </w:r>
        <w:r>
          <w:rPr>
            <w:noProof/>
            <w:webHidden/>
          </w:rPr>
          <w:fldChar w:fldCharType="separate"/>
        </w:r>
        <w:r w:rsidR="00A92506">
          <w:rPr>
            <w:noProof/>
            <w:webHidden/>
          </w:rPr>
          <w:t>62</w:t>
        </w:r>
        <w:r>
          <w:rPr>
            <w:noProof/>
            <w:webHidden/>
          </w:rPr>
          <w:fldChar w:fldCharType="end"/>
        </w:r>
      </w:hyperlink>
    </w:p>
    <w:p w14:paraId="45BDEFB7" w14:textId="0BEF23AB" w:rsidR="00BD407C" w:rsidRDefault="00BD407C">
      <w:pPr>
        <w:pStyle w:val="31"/>
        <w:rPr>
          <w:rFonts w:asciiTheme="minorHAnsi" w:eastAsiaTheme="minorEastAsia" w:hAnsiTheme="minorHAnsi" w:cstheme="minorBidi"/>
          <w:kern w:val="2"/>
          <w14:ligatures w14:val="standardContextual"/>
        </w:rPr>
      </w:pPr>
      <w:hyperlink w:anchor="_Toc195508395" w:history="1">
        <w:r w:rsidRPr="008B7F79">
          <w:rPr>
            <w:rStyle w:val="a3"/>
          </w:rPr>
          <w:t>Для усиления социальной защиты пенсионеров совершенствуется система пенсионного обеспечения.</w:t>
        </w:r>
        <w:r>
          <w:rPr>
            <w:webHidden/>
          </w:rPr>
          <w:tab/>
        </w:r>
        <w:r>
          <w:rPr>
            <w:webHidden/>
          </w:rPr>
          <w:fldChar w:fldCharType="begin"/>
        </w:r>
        <w:r>
          <w:rPr>
            <w:webHidden/>
          </w:rPr>
          <w:instrText xml:space="preserve"> PAGEREF _Toc195508395 \h </w:instrText>
        </w:r>
        <w:r>
          <w:rPr>
            <w:webHidden/>
          </w:rPr>
        </w:r>
        <w:r>
          <w:rPr>
            <w:webHidden/>
          </w:rPr>
          <w:fldChar w:fldCharType="separate"/>
        </w:r>
        <w:r w:rsidR="00A92506">
          <w:rPr>
            <w:webHidden/>
          </w:rPr>
          <w:t>62</w:t>
        </w:r>
        <w:r>
          <w:rPr>
            <w:webHidden/>
          </w:rPr>
          <w:fldChar w:fldCharType="end"/>
        </w:r>
      </w:hyperlink>
    </w:p>
    <w:p w14:paraId="22A2131A" w14:textId="2F66137D"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96" w:history="1">
        <w:r w:rsidRPr="008B7F79">
          <w:rPr>
            <w:rStyle w:val="a3"/>
            <w:noProof/>
          </w:rPr>
          <w:t>Finport.am, 11.04.2025, С 2018 года мы увеличили пенсионный фонд Армении более чем на $500 млн. - Пашинян</w:t>
        </w:r>
        <w:r>
          <w:rPr>
            <w:noProof/>
            <w:webHidden/>
          </w:rPr>
          <w:tab/>
        </w:r>
        <w:r>
          <w:rPr>
            <w:noProof/>
            <w:webHidden/>
          </w:rPr>
          <w:fldChar w:fldCharType="begin"/>
        </w:r>
        <w:r>
          <w:rPr>
            <w:noProof/>
            <w:webHidden/>
          </w:rPr>
          <w:instrText xml:space="preserve"> PAGEREF _Toc195508396 \h </w:instrText>
        </w:r>
        <w:r>
          <w:rPr>
            <w:noProof/>
            <w:webHidden/>
          </w:rPr>
        </w:r>
        <w:r>
          <w:rPr>
            <w:noProof/>
            <w:webHidden/>
          </w:rPr>
          <w:fldChar w:fldCharType="separate"/>
        </w:r>
        <w:r w:rsidR="00A92506">
          <w:rPr>
            <w:noProof/>
            <w:webHidden/>
          </w:rPr>
          <w:t>63</w:t>
        </w:r>
        <w:r>
          <w:rPr>
            <w:noProof/>
            <w:webHidden/>
          </w:rPr>
          <w:fldChar w:fldCharType="end"/>
        </w:r>
      </w:hyperlink>
    </w:p>
    <w:p w14:paraId="3EC39B32" w14:textId="66A2ABDE" w:rsidR="00BD407C" w:rsidRDefault="00BD407C">
      <w:pPr>
        <w:pStyle w:val="31"/>
        <w:rPr>
          <w:rFonts w:asciiTheme="minorHAnsi" w:eastAsiaTheme="minorEastAsia" w:hAnsiTheme="minorHAnsi" w:cstheme="minorBidi"/>
          <w:kern w:val="2"/>
          <w14:ligatures w14:val="standardContextual"/>
        </w:rPr>
      </w:pPr>
      <w:hyperlink w:anchor="_Toc195508397" w:history="1">
        <w:r w:rsidRPr="008B7F79">
          <w:rPr>
            <w:rStyle w:val="a3"/>
          </w:rPr>
          <w:t>С 2018 года мы увеличили пенсионный фонд Армении более чем на 230 млрд. драмов или более чем на 500 млн. долларов. Мы увеличили минимальную пенсию вдвое с 18 до 36 тыс драмов. Но на индивидуальном уровне ничего ощутимого не произошло, ведь за это время число пенсионеров увеличилось на 125 000 человек. Об этом заявил на заседании правительства 10 апреля премьер-министр Армении Никол Пашинян. 10 апреля на заседании правительства.</w:t>
        </w:r>
        <w:r>
          <w:rPr>
            <w:webHidden/>
          </w:rPr>
          <w:tab/>
        </w:r>
        <w:r>
          <w:rPr>
            <w:webHidden/>
          </w:rPr>
          <w:fldChar w:fldCharType="begin"/>
        </w:r>
        <w:r>
          <w:rPr>
            <w:webHidden/>
          </w:rPr>
          <w:instrText xml:space="preserve"> PAGEREF _Toc195508397 \h </w:instrText>
        </w:r>
        <w:r>
          <w:rPr>
            <w:webHidden/>
          </w:rPr>
        </w:r>
        <w:r>
          <w:rPr>
            <w:webHidden/>
          </w:rPr>
          <w:fldChar w:fldCharType="separate"/>
        </w:r>
        <w:r w:rsidR="00A92506">
          <w:rPr>
            <w:webHidden/>
          </w:rPr>
          <w:t>63</w:t>
        </w:r>
        <w:r>
          <w:rPr>
            <w:webHidden/>
          </w:rPr>
          <w:fldChar w:fldCharType="end"/>
        </w:r>
      </w:hyperlink>
    </w:p>
    <w:p w14:paraId="7125A354" w14:textId="18FD970C"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398" w:history="1">
        <w:r w:rsidRPr="008B7F79">
          <w:rPr>
            <w:rStyle w:val="a3"/>
            <w:noProof/>
          </w:rPr>
          <w:t>Sputnik Грузия, 12.04.2025, На сколько выросли пенсионные активы в Грузии - данные за март</w:t>
        </w:r>
        <w:r>
          <w:rPr>
            <w:noProof/>
            <w:webHidden/>
          </w:rPr>
          <w:tab/>
        </w:r>
        <w:r>
          <w:rPr>
            <w:noProof/>
            <w:webHidden/>
          </w:rPr>
          <w:fldChar w:fldCharType="begin"/>
        </w:r>
        <w:r>
          <w:rPr>
            <w:noProof/>
            <w:webHidden/>
          </w:rPr>
          <w:instrText xml:space="preserve"> PAGEREF _Toc195508398 \h </w:instrText>
        </w:r>
        <w:r>
          <w:rPr>
            <w:noProof/>
            <w:webHidden/>
          </w:rPr>
        </w:r>
        <w:r>
          <w:rPr>
            <w:noProof/>
            <w:webHidden/>
          </w:rPr>
          <w:fldChar w:fldCharType="separate"/>
        </w:r>
        <w:r w:rsidR="00A92506">
          <w:rPr>
            <w:noProof/>
            <w:webHidden/>
          </w:rPr>
          <w:t>64</w:t>
        </w:r>
        <w:r>
          <w:rPr>
            <w:noProof/>
            <w:webHidden/>
          </w:rPr>
          <w:fldChar w:fldCharType="end"/>
        </w:r>
      </w:hyperlink>
    </w:p>
    <w:p w14:paraId="4BF7C95F" w14:textId="181247B5" w:rsidR="00BD407C" w:rsidRDefault="00BD407C">
      <w:pPr>
        <w:pStyle w:val="31"/>
        <w:rPr>
          <w:rFonts w:asciiTheme="minorHAnsi" w:eastAsiaTheme="minorEastAsia" w:hAnsiTheme="minorHAnsi" w:cstheme="minorBidi"/>
          <w:kern w:val="2"/>
          <w14:ligatures w14:val="standardContextual"/>
        </w:rPr>
      </w:pPr>
      <w:hyperlink w:anchor="_Toc195508399" w:history="1">
        <w:r w:rsidRPr="008B7F79">
          <w:rPr>
            <w:rStyle w:val="a3"/>
          </w:rPr>
          <w:t>Стоимость пенсионных активов в Грузии по состоянию на 31 марта 2025 года составила 6,5 миллиарда лари, говорится в сообщении Пенсионного агентства.</w:t>
        </w:r>
        <w:r>
          <w:rPr>
            <w:webHidden/>
          </w:rPr>
          <w:tab/>
        </w:r>
        <w:r>
          <w:rPr>
            <w:webHidden/>
          </w:rPr>
          <w:fldChar w:fldCharType="begin"/>
        </w:r>
        <w:r>
          <w:rPr>
            <w:webHidden/>
          </w:rPr>
          <w:instrText xml:space="preserve"> PAGEREF _Toc195508399 \h </w:instrText>
        </w:r>
        <w:r>
          <w:rPr>
            <w:webHidden/>
          </w:rPr>
        </w:r>
        <w:r>
          <w:rPr>
            <w:webHidden/>
          </w:rPr>
          <w:fldChar w:fldCharType="separate"/>
        </w:r>
        <w:r w:rsidR="00A92506">
          <w:rPr>
            <w:webHidden/>
          </w:rPr>
          <w:t>64</w:t>
        </w:r>
        <w:r>
          <w:rPr>
            <w:webHidden/>
          </w:rPr>
          <w:fldChar w:fldCharType="end"/>
        </w:r>
      </w:hyperlink>
    </w:p>
    <w:p w14:paraId="7BF52517" w14:textId="43196746"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400" w:history="1">
        <w:r w:rsidRPr="008B7F79">
          <w:rPr>
            <w:rStyle w:val="a3"/>
            <w:noProof/>
          </w:rPr>
          <w:t>Bank.kz, 11.04.2025, Средняя сумма изъятий из ЕНПФ на жилье в марте снизилась до минимума</w:t>
        </w:r>
        <w:r>
          <w:rPr>
            <w:noProof/>
            <w:webHidden/>
          </w:rPr>
          <w:tab/>
        </w:r>
        <w:r>
          <w:rPr>
            <w:noProof/>
            <w:webHidden/>
          </w:rPr>
          <w:fldChar w:fldCharType="begin"/>
        </w:r>
        <w:r>
          <w:rPr>
            <w:noProof/>
            <w:webHidden/>
          </w:rPr>
          <w:instrText xml:space="preserve"> PAGEREF _Toc195508400 \h </w:instrText>
        </w:r>
        <w:r>
          <w:rPr>
            <w:noProof/>
            <w:webHidden/>
          </w:rPr>
        </w:r>
        <w:r>
          <w:rPr>
            <w:noProof/>
            <w:webHidden/>
          </w:rPr>
          <w:fldChar w:fldCharType="separate"/>
        </w:r>
        <w:r w:rsidR="00A92506">
          <w:rPr>
            <w:noProof/>
            <w:webHidden/>
          </w:rPr>
          <w:t>64</w:t>
        </w:r>
        <w:r>
          <w:rPr>
            <w:noProof/>
            <w:webHidden/>
          </w:rPr>
          <w:fldChar w:fldCharType="end"/>
        </w:r>
      </w:hyperlink>
    </w:p>
    <w:p w14:paraId="069CCC8F" w14:textId="31E8E935" w:rsidR="00BD407C" w:rsidRDefault="00BD407C">
      <w:pPr>
        <w:pStyle w:val="31"/>
        <w:rPr>
          <w:rFonts w:asciiTheme="minorHAnsi" w:eastAsiaTheme="minorEastAsia" w:hAnsiTheme="minorHAnsi" w:cstheme="minorBidi"/>
          <w:kern w:val="2"/>
          <w14:ligatures w14:val="standardContextual"/>
        </w:rPr>
      </w:pPr>
      <w:hyperlink w:anchor="_Toc195508401" w:history="1">
        <w:r w:rsidRPr="008B7F79">
          <w:rPr>
            <w:rStyle w:val="a3"/>
          </w:rPr>
          <w:t>В марте 2025 года казахстанцы изымали из Единого накопительного пенсионного фонда (ЕНПФ) на улучшение жилищных условий в среднем 743 тысячи тенге. Это минимальное значение с начала 2023 года, сообщили в ЕНПФ.</w:t>
        </w:r>
        <w:r>
          <w:rPr>
            <w:webHidden/>
          </w:rPr>
          <w:tab/>
        </w:r>
        <w:r>
          <w:rPr>
            <w:webHidden/>
          </w:rPr>
          <w:fldChar w:fldCharType="begin"/>
        </w:r>
        <w:r>
          <w:rPr>
            <w:webHidden/>
          </w:rPr>
          <w:instrText xml:space="preserve"> PAGEREF _Toc195508401 \h </w:instrText>
        </w:r>
        <w:r>
          <w:rPr>
            <w:webHidden/>
          </w:rPr>
        </w:r>
        <w:r>
          <w:rPr>
            <w:webHidden/>
          </w:rPr>
          <w:fldChar w:fldCharType="separate"/>
        </w:r>
        <w:r w:rsidR="00A92506">
          <w:rPr>
            <w:webHidden/>
          </w:rPr>
          <w:t>64</w:t>
        </w:r>
        <w:r>
          <w:rPr>
            <w:webHidden/>
          </w:rPr>
          <w:fldChar w:fldCharType="end"/>
        </w:r>
      </w:hyperlink>
    </w:p>
    <w:p w14:paraId="48603E53" w14:textId="7EF544CE"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402" w:history="1">
        <w:r w:rsidRPr="008B7F79">
          <w:rPr>
            <w:rStyle w:val="a3"/>
            <w:noProof/>
          </w:rPr>
          <w:t>NUR.KZ, 11.04.2025, Как пенсионные накопления уменьшаются из-за инвестиционных убытков в Казахстане</w:t>
        </w:r>
        <w:r>
          <w:rPr>
            <w:noProof/>
            <w:webHidden/>
          </w:rPr>
          <w:tab/>
        </w:r>
        <w:r>
          <w:rPr>
            <w:noProof/>
            <w:webHidden/>
          </w:rPr>
          <w:fldChar w:fldCharType="begin"/>
        </w:r>
        <w:r>
          <w:rPr>
            <w:noProof/>
            <w:webHidden/>
          </w:rPr>
          <w:instrText xml:space="preserve"> PAGEREF _Toc195508402 \h </w:instrText>
        </w:r>
        <w:r>
          <w:rPr>
            <w:noProof/>
            <w:webHidden/>
          </w:rPr>
        </w:r>
        <w:r>
          <w:rPr>
            <w:noProof/>
            <w:webHidden/>
          </w:rPr>
          <w:fldChar w:fldCharType="separate"/>
        </w:r>
        <w:r w:rsidR="00A92506">
          <w:rPr>
            <w:noProof/>
            <w:webHidden/>
          </w:rPr>
          <w:t>65</w:t>
        </w:r>
        <w:r>
          <w:rPr>
            <w:noProof/>
            <w:webHidden/>
          </w:rPr>
          <w:fldChar w:fldCharType="end"/>
        </w:r>
      </w:hyperlink>
    </w:p>
    <w:p w14:paraId="2F43CEB8" w14:textId="7C2669A2" w:rsidR="00BD407C" w:rsidRDefault="00BD407C">
      <w:pPr>
        <w:pStyle w:val="31"/>
        <w:rPr>
          <w:rFonts w:asciiTheme="minorHAnsi" w:eastAsiaTheme="minorEastAsia" w:hAnsiTheme="minorHAnsi" w:cstheme="minorBidi"/>
          <w:kern w:val="2"/>
          <w14:ligatures w14:val="standardContextual"/>
        </w:rPr>
      </w:pPr>
      <w:hyperlink w:anchor="_Toc195508403" w:history="1">
        <w:r w:rsidRPr="008B7F79">
          <w:rPr>
            <w:rStyle w:val="a3"/>
          </w:rPr>
          <w:t>Отрицательная доходность при инвестировании пенсионный накоплений в Казахстане не влияет на размер взносов, уменьшается только инвестиционный доход. Где можно увидеть изменения, читайте на NUR.KZ.</w:t>
        </w:r>
        <w:r>
          <w:rPr>
            <w:webHidden/>
          </w:rPr>
          <w:tab/>
        </w:r>
        <w:r>
          <w:rPr>
            <w:webHidden/>
          </w:rPr>
          <w:fldChar w:fldCharType="begin"/>
        </w:r>
        <w:r>
          <w:rPr>
            <w:webHidden/>
          </w:rPr>
          <w:instrText xml:space="preserve"> PAGEREF _Toc195508403 \h </w:instrText>
        </w:r>
        <w:r>
          <w:rPr>
            <w:webHidden/>
          </w:rPr>
        </w:r>
        <w:r>
          <w:rPr>
            <w:webHidden/>
          </w:rPr>
          <w:fldChar w:fldCharType="separate"/>
        </w:r>
        <w:r w:rsidR="00A92506">
          <w:rPr>
            <w:webHidden/>
          </w:rPr>
          <w:t>65</w:t>
        </w:r>
        <w:r>
          <w:rPr>
            <w:webHidden/>
          </w:rPr>
          <w:fldChar w:fldCharType="end"/>
        </w:r>
      </w:hyperlink>
    </w:p>
    <w:p w14:paraId="575E3725" w14:textId="2C610BCE" w:rsidR="00BD407C" w:rsidRDefault="00BD407C">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508404" w:history="1">
        <w:r w:rsidRPr="008B7F7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_Toc195508404 \h </w:instrText>
        </w:r>
        <w:r>
          <w:rPr>
            <w:noProof/>
            <w:webHidden/>
          </w:rPr>
        </w:r>
        <w:r>
          <w:rPr>
            <w:noProof/>
            <w:webHidden/>
          </w:rPr>
          <w:fldChar w:fldCharType="separate"/>
        </w:r>
        <w:r w:rsidR="00A92506">
          <w:rPr>
            <w:noProof/>
            <w:webHidden/>
          </w:rPr>
          <w:t>66</w:t>
        </w:r>
        <w:r>
          <w:rPr>
            <w:noProof/>
            <w:webHidden/>
          </w:rPr>
          <w:fldChar w:fldCharType="end"/>
        </w:r>
      </w:hyperlink>
    </w:p>
    <w:p w14:paraId="54765929" w14:textId="24EF0FF8"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405" w:history="1">
        <w:r w:rsidRPr="008B7F79">
          <w:rPr>
            <w:rStyle w:val="a3"/>
            <w:noProof/>
          </w:rPr>
          <w:t>Финансы Mail, 11.04.2025, Пенсионные фонды США потеряли $169 млрд из-за тарифного шока</w:t>
        </w:r>
        <w:r>
          <w:rPr>
            <w:noProof/>
            <w:webHidden/>
          </w:rPr>
          <w:tab/>
        </w:r>
        <w:r>
          <w:rPr>
            <w:noProof/>
            <w:webHidden/>
          </w:rPr>
          <w:fldChar w:fldCharType="begin"/>
        </w:r>
        <w:r>
          <w:rPr>
            <w:noProof/>
            <w:webHidden/>
          </w:rPr>
          <w:instrText xml:space="preserve"> PAGEREF _Toc195508405 \h </w:instrText>
        </w:r>
        <w:r>
          <w:rPr>
            <w:noProof/>
            <w:webHidden/>
          </w:rPr>
        </w:r>
        <w:r>
          <w:rPr>
            <w:noProof/>
            <w:webHidden/>
          </w:rPr>
          <w:fldChar w:fldCharType="separate"/>
        </w:r>
        <w:r w:rsidR="00A92506">
          <w:rPr>
            <w:noProof/>
            <w:webHidden/>
          </w:rPr>
          <w:t>66</w:t>
        </w:r>
        <w:r>
          <w:rPr>
            <w:noProof/>
            <w:webHidden/>
          </w:rPr>
          <w:fldChar w:fldCharType="end"/>
        </w:r>
      </w:hyperlink>
    </w:p>
    <w:p w14:paraId="5B47681D" w14:textId="130D149E" w:rsidR="00BD407C" w:rsidRDefault="00BD407C">
      <w:pPr>
        <w:pStyle w:val="31"/>
        <w:rPr>
          <w:rFonts w:asciiTheme="minorHAnsi" w:eastAsiaTheme="minorEastAsia" w:hAnsiTheme="minorHAnsi" w:cstheme="minorBidi"/>
          <w:kern w:val="2"/>
          <w14:ligatures w14:val="standardContextual"/>
        </w:rPr>
      </w:pPr>
      <w:hyperlink w:anchor="_Toc195508406" w:history="1">
        <w:r w:rsidRPr="008B7F79">
          <w:rPr>
            <w:rStyle w:val="a3"/>
          </w:rPr>
          <w:t>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страны объявил о введении новых тарифов, пишет Bloomberg.</w:t>
        </w:r>
        <w:r>
          <w:rPr>
            <w:webHidden/>
          </w:rPr>
          <w:tab/>
        </w:r>
        <w:r>
          <w:rPr>
            <w:webHidden/>
          </w:rPr>
          <w:fldChar w:fldCharType="begin"/>
        </w:r>
        <w:r>
          <w:rPr>
            <w:webHidden/>
          </w:rPr>
          <w:instrText xml:space="preserve"> PAGEREF _Toc195508406 \h </w:instrText>
        </w:r>
        <w:r>
          <w:rPr>
            <w:webHidden/>
          </w:rPr>
        </w:r>
        <w:r>
          <w:rPr>
            <w:webHidden/>
          </w:rPr>
          <w:fldChar w:fldCharType="separate"/>
        </w:r>
        <w:r w:rsidR="00A92506">
          <w:rPr>
            <w:webHidden/>
          </w:rPr>
          <w:t>66</w:t>
        </w:r>
        <w:r>
          <w:rPr>
            <w:webHidden/>
          </w:rPr>
          <w:fldChar w:fldCharType="end"/>
        </w:r>
      </w:hyperlink>
    </w:p>
    <w:p w14:paraId="5D7201CA" w14:textId="68491B8E" w:rsidR="00BD407C" w:rsidRDefault="00BD407C">
      <w:pPr>
        <w:pStyle w:val="21"/>
        <w:tabs>
          <w:tab w:val="right" w:leader="dot" w:pos="9061"/>
        </w:tabs>
        <w:rPr>
          <w:rFonts w:asciiTheme="minorHAnsi" w:eastAsiaTheme="minorEastAsia" w:hAnsiTheme="minorHAnsi" w:cstheme="minorBidi"/>
          <w:noProof/>
          <w:kern w:val="2"/>
          <w14:ligatures w14:val="standardContextual"/>
        </w:rPr>
      </w:pPr>
      <w:hyperlink w:anchor="_Toc195508407" w:history="1">
        <w:r w:rsidRPr="008B7F79">
          <w:rPr>
            <w:rStyle w:val="a3"/>
            <w:noProof/>
          </w:rPr>
          <w:t>Пенсия.pro, 11.04.2025, Китай решил повысить пенсии в ответ на торговую войну с США</w:t>
        </w:r>
        <w:r>
          <w:rPr>
            <w:noProof/>
            <w:webHidden/>
          </w:rPr>
          <w:tab/>
        </w:r>
        <w:r>
          <w:rPr>
            <w:noProof/>
            <w:webHidden/>
          </w:rPr>
          <w:fldChar w:fldCharType="begin"/>
        </w:r>
        <w:r>
          <w:rPr>
            <w:noProof/>
            <w:webHidden/>
          </w:rPr>
          <w:instrText xml:space="preserve"> PAGEREF _Toc195508407 \h </w:instrText>
        </w:r>
        <w:r>
          <w:rPr>
            <w:noProof/>
            <w:webHidden/>
          </w:rPr>
        </w:r>
        <w:r>
          <w:rPr>
            <w:noProof/>
            <w:webHidden/>
          </w:rPr>
          <w:fldChar w:fldCharType="separate"/>
        </w:r>
        <w:r w:rsidR="00A92506">
          <w:rPr>
            <w:noProof/>
            <w:webHidden/>
          </w:rPr>
          <w:t>67</w:t>
        </w:r>
        <w:r>
          <w:rPr>
            <w:noProof/>
            <w:webHidden/>
          </w:rPr>
          <w:fldChar w:fldCharType="end"/>
        </w:r>
      </w:hyperlink>
    </w:p>
    <w:p w14:paraId="79BB99BE" w14:textId="08FD3D68" w:rsidR="00BD407C" w:rsidRDefault="00BD407C">
      <w:pPr>
        <w:pStyle w:val="31"/>
        <w:rPr>
          <w:rFonts w:asciiTheme="minorHAnsi" w:eastAsiaTheme="minorEastAsia" w:hAnsiTheme="minorHAnsi" w:cstheme="minorBidi"/>
          <w:kern w:val="2"/>
          <w14:ligatures w14:val="standardContextual"/>
        </w:rPr>
      </w:pPr>
      <w:hyperlink w:anchor="_Toc195508408" w:history="1">
        <w:r w:rsidRPr="008B7F79">
          <w:rPr>
            <w:rStyle w:val="a3"/>
          </w:rPr>
          <w:t>Китайские власти собрались спровоцировать население страны больше тратить и тем самым поддерживать экономику. Правительство КНР таким образом хочет компенсировать ущерб от взаимного введения таможенных пошлин в разгар торговой войны с США. В числе мер называется повышение пенсий.</w:t>
        </w:r>
        <w:r>
          <w:rPr>
            <w:webHidden/>
          </w:rPr>
          <w:tab/>
        </w:r>
        <w:r>
          <w:rPr>
            <w:webHidden/>
          </w:rPr>
          <w:fldChar w:fldCharType="begin"/>
        </w:r>
        <w:r>
          <w:rPr>
            <w:webHidden/>
          </w:rPr>
          <w:instrText xml:space="preserve"> PAGEREF _Toc195508408 \h </w:instrText>
        </w:r>
        <w:r>
          <w:rPr>
            <w:webHidden/>
          </w:rPr>
        </w:r>
        <w:r>
          <w:rPr>
            <w:webHidden/>
          </w:rPr>
          <w:fldChar w:fldCharType="separate"/>
        </w:r>
        <w:r w:rsidR="00A92506">
          <w:rPr>
            <w:webHidden/>
          </w:rPr>
          <w:t>67</w:t>
        </w:r>
        <w:r>
          <w:rPr>
            <w:webHidden/>
          </w:rPr>
          <w:fldChar w:fldCharType="end"/>
        </w:r>
      </w:hyperlink>
    </w:p>
    <w:p w14:paraId="5D393608" w14:textId="2D05F56D" w:rsidR="00A0290C" w:rsidRPr="00B91F96" w:rsidRDefault="005123DB" w:rsidP="00310633">
      <w:pPr>
        <w:rPr>
          <w:b/>
          <w:caps/>
          <w:sz w:val="32"/>
        </w:rPr>
      </w:pPr>
      <w:r w:rsidRPr="00B91F96">
        <w:rPr>
          <w:caps/>
          <w:sz w:val="28"/>
        </w:rPr>
        <w:fldChar w:fldCharType="end"/>
      </w:r>
    </w:p>
    <w:p w14:paraId="76DAA8A5" w14:textId="77777777" w:rsidR="00D1642B" w:rsidRPr="00B91F96" w:rsidRDefault="00D1642B" w:rsidP="00D1642B">
      <w:pPr>
        <w:pStyle w:val="251"/>
      </w:pPr>
      <w:bookmarkStart w:id="16" w:name="_Toc396864664"/>
      <w:bookmarkStart w:id="17" w:name="_Toc99318652"/>
      <w:bookmarkStart w:id="18" w:name="_Toc246216291"/>
      <w:bookmarkStart w:id="19" w:name="_Toc246297418"/>
      <w:bookmarkStart w:id="20" w:name="_Toc195508314"/>
      <w:bookmarkEnd w:id="8"/>
      <w:bookmarkEnd w:id="9"/>
      <w:bookmarkEnd w:id="10"/>
      <w:bookmarkEnd w:id="11"/>
      <w:bookmarkEnd w:id="12"/>
      <w:bookmarkEnd w:id="13"/>
      <w:bookmarkEnd w:id="14"/>
      <w:bookmarkEnd w:id="15"/>
      <w:r w:rsidRPr="00B91F96">
        <w:lastRenderedPageBreak/>
        <w:t>НОВОСТИ ПЕНСИОННОЙ ОТРАСЛИ</w:t>
      </w:r>
      <w:bookmarkEnd w:id="16"/>
      <w:bookmarkEnd w:id="17"/>
      <w:bookmarkEnd w:id="20"/>
    </w:p>
    <w:p w14:paraId="3D84B6AE" w14:textId="77777777" w:rsidR="00111D7C" w:rsidRPr="00B91F96" w:rsidRDefault="00111D7C" w:rsidP="00111D7C">
      <w:pPr>
        <w:pStyle w:val="10"/>
      </w:pPr>
      <w:bookmarkStart w:id="21" w:name="_Toc165991073"/>
      <w:bookmarkStart w:id="22" w:name="_Toc99271691"/>
      <w:bookmarkStart w:id="23" w:name="_Toc99318654"/>
      <w:bookmarkStart w:id="24" w:name="_Toc99318783"/>
      <w:bookmarkStart w:id="25" w:name="_Toc246987631"/>
      <w:bookmarkStart w:id="26" w:name="_Toc248632297"/>
      <w:bookmarkStart w:id="27" w:name="_Toc251223975"/>
      <w:bookmarkStart w:id="28" w:name="_Toc396864672"/>
      <w:bookmarkStart w:id="29" w:name="_Toc195508315"/>
      <w:bookmarkEnd w:id="18"/>
      <w:bookmarkEnd w:id="19"/>
      <w:r w:rsidRPr="00B91F96">
        <w:t>Программа долгосрочных сбережений</w:t>
      </w:r>
      <w:bookmarkEnd w:id="21"/>
      <w:bookmarkEnd w:id="29"/>
    </w:p>
    <w:p w14:paraId="27610B0D" w14:textId="77777777" w:rsidR="0045074A" w:rsidRPr="00B91F96" w:rsidRDefault="0045074A" w:rsidP="0045074A">
      <w:pPr>
        <w:pStyle w:val="2"/>
      </w:pPr>
      <w:bookmarkStart w:id="30" w:name="_Hlk195507638"/>
      <w:bookmarkStart w:id="31" w:name="_Toc195508316"/>
      <w:r w:rsidRPr="00B91F96">
        <w:t>Смотрим.ru, 09.04.2025, Президент НАПФ Беляков: россияне могут получить «вторую пенсию»</w:t>
      </w:r>
      <w:bookmarkEnd w:id="31"/>
    </w:p>
    <w:p w14:paraId="50F1C365" w14:textId="77777777" w:rsidR="0045074A" w:rsidRPr="00B91F96" w:rsidRDefault="0045074A" w:rsidP="00E02688">
      <w:pPr>
        <w:pStyle w:val="3"/>
      </w:pPr>
      <w:bookmarkStart w:id="32" w:name="_Toc195508317"/>
      <w:r w:rsidRPr="00B91F96">
        <w:t>Расширение программы долгосрочных сбережений за счет семейных накоплений позволит россиянам накопить для себя «вторую пенсию». Об этом рассказал президент Национальной ассоциации негосударственных пенсионных фондов (НАПФ) Сергей Беляков.</w:t>
      </w:r>
      <w:bookmarkEnd w:id="32"/>
    </w:p>
    <w:p w14:paraId="65E1D314" w14:textId="77777777" w:rsidR="0045074A" w:rsidRPr="00B91F96" w:rsidRDefault="0045074A" w:rsidP="0045074A">
      <w:r w:rsidRPr="00B91F96">
        <w:t>По его словам, программа долгосрочных сбережений (ПДС), может быть расширена за счет семейных инструментов. Инициатива, обсуждаемая властями, предполагает, что «детский счет», открываемый на ребенка, будет действителен с самого его рождения и до достижения им совершеннолетия. После этого, уже будучи студентом, можно будет открыть «взрослый счет» на самого себя и откладывать средства на более «взрослые» цели. При откладывании даже 100 рублей в день эта мера позволит накопить человеку к 32 годам более 2,3 млн рублей.</w:t>
      </w:r>
    </w:p>
    <w:p w14:paraId="236B9ADB" w14:textId="77777777" w:rsidR="0045074A" w:rsidRPr="00B91F96" w:rsidRDefault="0045074A" w:rsidP="0045074A">
      <w:r w:rsidRPr="00B91F96">
        <w:t>«К этому времени он уже получит образование, пройдет школу молодых специалистов, определится с жизненными планами. И у него на счету снова будет внушительная сумма, которую можно потратить на текущие нужды или продолжить копить, формируя себе пенсионный капитал», - сказал Беляков в разговоре с «Прайм».</w:t>
      </w:r>
    </w:p>
    <w:p w14:paraId="72208F4F" w14:textId="77777777" w:rsidR="0045074A" w:rsidRPr="00B91F96" w:rsidRDefault="0045074A" w:rsidP="0045074A">
      <w:r w:rsidRPr="00B91F96">
        <w:t>Такой вариант не будет финансово обременять семью и позволит гражданину накопить себе на настоящую «вторую пенсию», пояснил президент НАПФ.</w:t>
      </w:r>
    </w:p>
    <w:p w14:paraId="6626BC0A" w14:textId="77777777" w:rsidR="0045074A" w:rsidRPr="00B91F96" w:rsidRDefault="0045074A" w:rsidP="0045074A">
      <w:r w:rsidRPr="00B91F96">
        <w:t>Глава комитета Госдумы по вопросам собственности, земельным и имущественным отношениям Сергей Гаврилов разъяснил, что в 2026 году пенсия может увеличиться за счет инфляции.</w:t>
      </w:r>
    </w:p>
    <w:p w14:paraId="7708ACA9" w14:textId="77777777" w:rsidR="0045074A" w:rsidRPr="00B91F96" w:rsidRDefault="0045074A" w:rsidP="0045074A">
      <w:r w:rsidRPr="00B91F96">
        <w:t>Стало известно, что повышение пенсий коснется почти 400 тысяч многодетных матерей.</w:t>
      </w:r>
    </w:p>
    <w:p w14:paraId="22D4D837" w14:textId="77777777" w:rsidR="0045074A" w:rsidRPr="00B91F96" w:rsidRDefault="0045074A" w:rsidP="0045074A">
      <w:hyperlink r:id="rId8" w:history="1">
        <w:r w:rsidRPr="00B91F96">
          <w:rPr>
            <w:rStyle w:val="a3"/>
          </w:rPr>
          <w:t>https://smotrim</w:t>
        </w:r>
        <w:r w:rsidRPr="00B91F96">
          <w:rPr>
            <w:rStyle w:val="a3"/>
          </w:rPr>
          <w:t>.</w:t>
        </w:r>
        <w:r w:rsidRPr="00B91F96">
          <w:rPr>
            <w:rStyle w:val="a3"/>
          </w:rPr>
          <w:t>ru/article/4446111</w:t>
        </w:r>
      </w:hyperlink>
      <w:r w:rsidRPr="00B91F96">
        <w:t xml:space="preserve"> </w:t>
      </w:r>
    </w:p>
    <w:p w14:paraId="5A778388" w14:textId="77777777" w:rsidR="0096070E" w:rsidRPr="00B91F96" w:rsidRDefault="0096070E" w:rsidP="0096070E">
      <w:pPr>
        <w:pStyle w:val="2"/>
      </w:pPr>
      <w:bookmarkStart w:id="33" w:name="a1"/>
      <w:bookmarkStart w:id="34" w:name="_Hlk195507669"/>
      <w:bookmarkStart w:id="35" w:name="_Toc195508318"/>
      <w:bookmarkEnd w:id="30"/>
      <w:bookmarkEnd w:id="33"/>
      <w:r w:rsidRPr="00B91F96">
        <w:t>Пенсия.pro, 11.04.2025, НПФ ВТБ сообщил о миллиардных взносах в долгосрочные сбережения</w:t>
      </w:r>
      <w:bookmarkEnd w:id="35"/>
    </w:p>
    <w:p w14:paraId="35FDD22C" w14:textId="77777777" w:rsidR="0096070E" w:rsidRPr="00B91F96" w:rsidRDefault="0096070E" w:rsidP="00E02688">
      <w:pPr>
        <w:pStyle w:val="3"/>
      </w:pPr>
      <w:bookmarkStart w:id="36" w:name="_Toc195508319"/>
      <w:r w:rsidRPr="00B91F96">
        <w:t>Клиенты НПФ ВТБ внесли более 10 млрд рублей по договорам программы долгосрочных сбережений за январь — март этого года. Взносы в общей сложности сделали 170 000 человек, сообщил фонд.</w:t>
      </w:r>
      <w:bookmarkEnd w:id="36"/>
    </w:p>
    <w:p w14:paraId="6574ACB0" w14:textId="77777777" w:rsidR="0096070E" w:rsidRPr="00B91F96" w:rsidRDefault="0096070E" w:rsidP="0096070E">
      <w:r w:rsidRPr="00B91F96">
        <w:t>По итогам 2024 года «ВТБ Пенсионный фонд» распределил свыше 1 млрд рублей на ПДС-счета своих клиентов. К программе активнее стали подключаться более молодые люди: их доля среди клиентов НПФ ВТБ за первый квартал выросла на 3,2 % и превысила уже 22 %, отметили в организации.</w:t>
      </w:r>
    </w:p>
    <w:p w14:paraId="4811B973" w14:textId="77777777" w:rsidR="0096070E" w:rsidRPr="00B91F96" w:rsidRDefault="0096070E" w:rsidP="0096070E">
      <w:r w:rsidRPr="00B91F96">
        <w:lastRenderedPageBreak/>
        <w:t>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6B043EA0" w14:textId="77777777" w:rsidR="0096070E" w:rsidRPr="00B91F96" w:rsidRDefault="0096070E" w:rsidP="0096070E">
      <w:r w:rsidRPr="00B91F96">
        <w:t>Ранее в ВТБ НПФ заявили, что доходность по ПДС составила 20 %. За 2024 год фондом было заключено более 700 000 договоров на общую сумму свыше 33 млрд рублей.</w:t>
      </w:r>
    </w:p>
    <w:p w14:paraId="1CE375C4" w14:textId="77777777" w:rsidR="0096070E" w:rsidRPr="00B91F96" w:rsidRDefault="0096070E" w:rsidP="0096070E">
      <w:hyperlink r:id="rId9" w:history="1">
        <w:r w:rsidRPr="00B91F96">
          <w:rPr>
            <w:rStyle w:val="a3"/>
          </w:rPr>
          <w:t>https://pensiya.pro/news/npf-vtb-soobshhil-o-milliardnyh-vznosah-v-dolgosrochnye-sberezheniya/</w:t>
        </w:r>
      </w:hyperlink>
      <w:r w:rsidRPr="00B91F96">
        <w:t xml:space="preserve"> </w:t>
      </w:r>
    </w:p>
    <w:p w14:paraId="5D299A92" w14:textId="77777777" w:rsidR="0096536A" w:rsidRPr="00B91F96" w:rsidRDefault="0096536A" w:rsidP="0096536A">
      <w:pPr>
        <w:pStyle w:val="2"/>
      </w:pPr>
      <w:bookmarkStart w:id="37" w:name="a2"/>
      <w:bookmarkStart w:id="38" w:name="_Hlk195507714"/>
      <w:bookmarkStart w:id="39" w:name="_Toc195508320"/>
      <w:bookmarkEnd w:id="34"/>
      <w:bookmarkEnd w:id="37"/>
      <w:r w:rsidRPr="00B91F96">
        <w:t>Караван (Тверь), 13.04.2025, Около 740 млн рублей направили жители Тверской области в программу долгосрочных сбережений</w:t>
      </w:r>
      <w:bookmarkEnd w:id="39"/>
    </w:p>
    <w:p w14:paraId="201BBFFD" w14:textId="77777777" w:rsidR="0096536A" w:rsidRPr="00B91F96" w:rsidRDefault="0096536A" w:rsidP="00E02688">
      <w:pPr>
        <w:pStyle w:val="3"/>
      </w:pPr>
      <w:bookmarkStart w:id="40" w:name="_Toc195508321"/>
      <w:r w:rsidRPr="00B91F96">
        <w:t>По информации регионального отделения Банка России, к программе долгосрочных сбережений (ПДС) с начала 2025 года присоединились 6678 жителей Тверской области. Они вложили в нее 149 млн рублей.</w:t>
      </w:r>
      <w:bookmarkEnd w:id="40"/>
      <w:r w:rsidRPr="00B91F96">
        <w:t xml:space="preserve"> </w:t>
      </w:r>
    </w:p>
    <w:p w14:paraId="63A1046E" w14:textId="7106180E" w:rsidR="0096536A" w:rsidRPr="00B91F96" w:rsidRDefault="0096536A" w:rsidP="0096536A">
      <w:r w:rsidRPr="00B91F96">
        <w:t xml:space="preserve">В прошлом году участниками </w:t>
      </w:r>
      <w:r w:rsidR="00550BCD" w:rsidRPr="00B91F96">
        <w:t>программы</w:t>
      </w:r>
      <w:r w:rsidRPr="00B91F96">
        <w:t xml:space="preserve"> стали почти 23 тысячи жителей Верхневолжья, которые направили в нее более 590 млн рублей. Таким образом, общая сумма, вложенная жителями Тверской области в программу, составила порядка 740 млн рублей.</w:t>
      </w:r>
    </w:p>
    <w:p w14:paraId="3333E0A7" w14:textId="77777777" w:rsidR="0096536A" w:rsidRPr="00B91F96" w:rsidRDefault="0096536A" w:rsidP="0096536A">
      <w:r w:rsidRPr="00B91F96">
        <w:t>Напомним, что программа долгосрочных сбережений стартовала в январе 2024 года. Она предусматривает государственное софинансирование, которое можно получить в течение 10 лет. Его сумма зависит от среднемесячного дохода человека и максимально может достигать 36 тысяч рублей в год. Чтобы сформировать сбережения, нужно заключить договор долгосрочных сбережений с одним из 34 негосударственных пенсионных фондов, присоединившихся к программе, и отчислять туда взносы. Средства граждан, внесенные в рамках программы, застрахованы на сумму 2,8 млн рублей. Начать использовать накопленные средства можно будет через 15 лет или при достижении возраста 55 лет (для женщин) и 60 лет (для мужчин).</w:t>
      </w:r>
    </w:p>
    <w:p w14:paraId="683E47B3" w14:textId="77777777" w:rsidR="0096536A" w:rsidRPr="00B91F96" w:rsidRDefault="0096536A" w:rsidP="0096536A">
      <w:r w:rsidRPr="00B91F96">
        <w:t>«Программа предоставляет и налоговый вычет за внесенные взносы, который можно получить в зависимости от вашей налоговой ставки. С помощью ПДС можно накопить средства и воспользоваться ими в будущем, например, направить на приобретение недвижимости, образование детей, а также использовать в качестве дополнительного дохода к пенсии», – рассказал управляющий отделением Тверь Банка России Михаил Калинкин.</w:t>
      </w:r>
    </w:p>
    <w:p w14:paraId="3851807C" w14:textId="77777777" w:rsidR="0096536A" w:rsidRPr="00B91F96" w:rsidRDefault="0096536A" w:rsidP="0096536A">
      <w:r w:rsidRPr="00B91F96">
        <w:t>В целом в 2024 году россияне заключили 2,9 млн договоров долгосрочных сбережений, а объем привлеченных в программу средств приблизился к 217 млрд рублей – с учетом софинансирования государства и заявлений о переводе пенсионных накоплений.</w:t>
      </w:r>
    </w:p>
    <w:p w14:paraId="29BAE273" w14:textId="77777777" w:rsidR="0096536A" w:rsidRPr="00B91F96" w:rsidRDefault="0096536A" w:rsidP="0096536A">
      <w:r w:rsidRPr="00B91F96">
        <w:lastRenderedPageBreak/>
        <w:t>Операторами программы долгосрочных сбережений выступают негосударственные пенсионные фонды. На сегодня к ней присоединилось 34 из 37 фондов, представленных на отечественном финансовом рынке.</w:t>
      </w:r>
    </w:p>
    <w:p w14:paraId="018E219C" w14:textId="77777777" w:rsidR="0096536A" w:rsidRPr="00B91F96" w:rsidRDefault="0096536A" w:rsidP="0096536A">
      <w:hyperlink r:id="rId10" w:history="1">
        <w:r w:rsidRPr="00B91F96">
          <w:rPr>
            <w:rStyle w:val="a3"/>
          </w:rPr>
          <w:t>https://karavantver.ru/okolo-740-mln-rublej-napravili-zhiteli-tverskoj-oblasti-v-programmu-dolgosrochnyh-sberezhenij/</w:t>
        </w:r>
      </w:hyperlink>
      <w:r w:rsidRPr="00B91F96">
        <w:t xml:space="preserve"> </w:t>
      </w:r>
    </w:p>
    <w:p w14:paraId="44AC0A41" w14:textId="77777777" w:rsidR="007E79B2" w:rsidRPr="00B91F96" w:rsidRDefault="007E79B2" w:rsidP="007E79B2">
      <w:pPr>
        <w:pStyle w:val="2"/>
      </w:pPr>
      <w:bookmarkStart w:id="41" w:name="_Toc195508322"/>
      <w:bookmarkEnd w:id="38"/>
      <w:r w:rsidRPr="00B91F96">
        <w:t>Областная газета (Екатеринбург), 11.04.2025, НПФ ВТБ: более 10 млрд рублей внесли клиенты в ПДС в первом квартале</w:t>
      </w:r>
      <w:bookmarkEnd w:id="41"/>
    </w:p>
    <w:p w14:paraId="17123C61" w14:textId="77777777" w:rsidR="007E79B2" w:rsidRPr="00B91F96" w:rsidRDefault="007E79B2" w:rsidP="00E02688">
      <w:pPr>
        <w:pStyle w:val="3"/>
      </w:pPr>
      <w:bookmarkStart w:id="42" w:name="_Toc195508323"/>
      <w:r w:rsidRPr="00B91F96">
        <w:t>За 3 месяца 2025 года 170 тысяч человек подключились к программе долгосрочных сбережений в НПФ ВТБ и внесли на свои счета свыше 10 млрд рублей. На сегодняшний день договоры долгосрочных сбережений с ВТБ Пенсионный фонд заключили уже более 850 тысяч человек, фонд управляет почти 60 млрд рублей средств клиентов по ПДС с учетом их личных взносов и переведенных в программу накоплений по ОПС.</w:t>
      </w:r>
      <w:bookmarkEnd w:id="42"/>
    </w:p>
    <w:p w14:paraId="31A30F3C" w14:textId="77777777" w:rsidR="007E79B2" w:rsidRPr="00B91F96" w:rsidRDefault="007E79B2" w:rsidP="007E79B2">
      <w:r w:rsidRPr="00B91F96">
        <w:t>По итогам 2024 года ВТБ Пенсионный фонд распределил на счета клиентов более 1 млрд рублей. Итоговая эффективность вложений может составить до 100% после начисления софинансирования от государства во втором полугодии 2025 года.</w:t>
      </w:r>
    </w:p>
    <w:p w14:paraId="578C3AE6" w14:textId="77777777" w:rsidR="007E79B2" w:rsidRPr="00B91F96" w:rsidRDefault="007E79B2" w:rsidP="007E79B2">
      <w:r w:rsidRPr="00B91F96">
        <w:t>«С начала года мы отмечаем растущий интерес к ПДС, и это ожидаемо. Программа привлекательна и выгодна для ее участников, в первую очередь за счет господдержки и налогового вычета. Особенно радует, что к программе активнее стали подключаться более молодые люди: их доля среди клиентов НПФ ВТБ за первый квартал выросла на 3,2% и превысила уже 22%. Они могут формировать долгосрочные сбережения как для себя, так и на будущее детей или для помощи родителям», — комментирует генеральный директор ВТБ Пенсионный фонд Андрей Осипов.</w:t>
      </w:r>
    </w:p>
    <w:p w14:paraId="39BC7C0C" w14:textId="77777777" w:rsidR="007E79B2" w:rsidRPr="00B91F96" w:rsidRDefault="007E79B2" w:rsidP="007E79B2">
      <w:r w:rsidRPr="00B91F96">
        <w:t>Оформить договор долгосрочных сбережений можно в офисах банка ВТБ, Почта Банка и РНКБ, а также онлайн на сайте НПФ ВТБ.</w:t>
      </w:r>
    </w:p>
    <w:p w14:paraId="0EEFA0D1" w14:textId="77777777" w:rsidR="007E79B2" w:rsidRPr="00B91F96" w:rsidRDefault="007E79B2" w:rsidP="007E79B2">
      <w:r w:rsidRPr="00B91F96">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10 лет, начиная с момента внесения первого взноса. Также клиенты могут ежегодно получать налоговый вычет до 88 тыс. рублей в зависимости от размера взносов и уровня дохода участника.</w:t>
      </w:r>
    </w:p>
    <w:p w14:paraId="19F93E35" w14:textId="77777777" w:rsidR="007E79B2" w:rsidRPr="00B91F96" w:rsidRDefault="007E79B2" w:rsidP="007E79B2">
      <w:r w:rsidRPr="00B91F96">
        <w:t>Законом предусмотрена двухступенчатая защита взносов, уплаченных по программе: гарантийное восполнение средств в случае отрицательного результата инвестирования и сохранение Агентством по страхованию вкладов (АСВ) сбережений в пределах 2,8 млн рублей в случае непредвиденных обстоятельств.</w:t>
      </w:r>
    </w:p>
    <w:p w14:paraId="09D42749" w14:textId="77777777" w:rsidR="007E79B2" w:rsidRPr="00B91F96" w:rsidRDefault="007E79B2" w:rsidP="007E79B2">
      <w:r w:rsidRPr="00B91F96">
        <w:t>По условиям программы получить все средства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2AF3DF8E" w14:textId="77777777" w:rsidR="007E79B2" w:rsidRPr="00B91F96" w:rsidRDefault="007E79B2" w:rsidP="007E79B2">
      <w:hyperlink r:id="rId11" w:history="1">
        <w:r w:rsidRPr="00B91F96">
          <w:rPr>
            <w:rStyle w:val="a3"/>
          </w:rPr>
          <w:t>https://oblgazeta.ru/pressreleases/2025/04/93359/</w:t>
        </w:r>
      </w:hyperlink>
      <w:r w:rsidRPr="00B91F96">
        <w:t xml:space="preserve"> </w:t>
      </w:r>
    </w:p>
    <w:p w14:paraId="68D421BA" w14:textId="77777777" w:rsidR="007E79B2" w:rsidRPr="00B91F96" w:rsidRDefault="007E79B2" w:rsidP="007E79B2">
      <w:pPr>
        <w:pStyle w:val="2"/>
      </w:pPr>
      <w:bookmarkStart w:id="43" w:name="a3"/>
      <w:bookmarkStart w:id="44" w:name="_Toc195508324"/>
      <w:bookmarkEnd w:id="43"/>
      <w:r w:rsidRPr="00B91F96">
        <w:lastRenderedPageBreak/>
        <w:t>Privet-Rostov.ru, 11.04.2025, Свыше 1,5 млрд рублей средств накопительных пенсий «разморозили» в Ростовской области</w:t>
      </w:r>
      <w:bookmarkEnd w:id="44"/>
      <w:r w:rsidRPr="00B91F96">
        <w:t xml:space="preserve"> </w:t>
      </w:r>
    </w:p>
    <w:p w14:paraId="2D1EBFED" w14:textId="77777777" w:rsidR="007E79B2" w:rsidRPr="00B91F96" w:rsidRDefault="007E79B2" w:rsidP="00E02688">
      <w:pPr>
        <w:pStyle w:val="3"/>
      </w:pPr>
      <w:bookmarkStart w:id="45" w:name="_Toc195508325"/>
      <w:r w:rsidRPr="00B91F96">
        <w:t>В прошлом году жители Ростовской области, вступившие в программу долгосрочных сбережений (ПДС) в СберНПФ, «разморозили» более 1,5 миллиарда рублей своих накопительных пенсий. Этой возможностью воспользовались почти 10 тысяч человек.</w:t>
      </w:r>
      <w:bookmarkEnd w:id="45"/>
    </w:p>
    <w:p w14:paraId="0FB5BB65" w14:textId="77777777" w:rsidR="007E79B2" w:rsidRPr="00B91F96" w:rsidRDefault="007E79B2" w:rsidP="007E79B2">
      <w:r w:rsidRPr="00B91F96">
        <w:t xml:space="preserve">С 2024 года жители Ростовской области могут «разморозить» средства накопительной пенсии, переведя их в ПДС. После этого деньги становятся частью долгосрочных сбережений. Получить всю сумму можно уже спустя 15 лет участия в программе или по достижении 55 лет для женщин и 60 – для мужчин. При этом страховая пенсия от государства сохраняется: её назначают на основе баллов и стажа по достижении пенсионного возраста. </w:t>
      </w:r>
    </w:p>
    <w:p w14:paraId="49E2D26E" w14:textId="77777777" w:rsidR="007E79B2" w:rsidRPr="00B91F96" w:rsidRDefault="007E79B2" w:rsidP="007E79B2">
      <w:r w:rsidRPr="00B91F96">
        <w:t>Антон Усачёв, заместитель управляющего Ростовским отделением Сбербанка:</w:t>
      </w:r>
    </w:p>
    <w:p w14:paraId="1DAF9D68" w14:textId="77777777" w:rsidR="007E79B2" w:rsidRPr="00B91F96" w:rsidRDefault="007E79B2" w:rsidP="007E79B2">
      <w:r w:rsidRPr="00B91F96">
        <w:t>Ростовская область вошла в топ-10 регионов по количеству открытых ПДС-копилок в СберНПФ. В прошлом году более 50 тысяч дончан заключили такие договоры, а 10 тысяч — перевели свои средства в программу. Такой подход помогает не только сохранить вложенные средства, но и получать инвестиционный доход, обеспечивая стабильность и надежность на долгосрочную перспективу.</w:t>
      </w:r>
    </w:p>
    <w:p w14:paraId="75365148" w14:textId="77777777" w:rsidR="007E79B2" w:rsidRPr="00B91F96" w:rsidRDefault="007E79B2" w:rsidP="007E79B2">
      <w:r w:rsidRPr="00B91F96">
        <w:t>Напомним,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её в ПДС он не сможет.</w:t>
      </w:r>
    </w:p>
    <w:p w14:paraId="3FD92154" w14:textId="77777777" w:rsidR="00111D7C" w:rsidRPr="00B91F96" w:rsidRDefault="007E79B2" w:rsidP="007E79B2">
      <w:hyperlink r:id="rId12" w:history="1">
        <w:r w:rsidRPr="00B91F96">
          <w:rPr>
            <w:rStyle w:val="a3"/>
          </w:rPr>
          <w:t>https://privet-rostov.ru/gorod/113577-svyshe-15-mlrd-rublej-sredstv-nakopitelnyh-pensij-razmorozili-v-rostovskoj-oblasti.html</w:t>
        </w:r>
      </w:hyperlink>
    </w:p>
    <w:p w14:paraId="0AB8739E" w14:textId="77777777" w:rsidR="00550BCD" w:rsidRPr="00B91F96" w:rsidRDefault="00550BCD" w:rsidP="00550BCD">
      <w:pPr>
        <w:pStyle w:val="2"/>
      </w:pPr>
      <w:bookmarkStart w:id="46" w:name="_Toc195508326"/>
      <w:r w:rsidRPr="00B91F96">
        <w:t>Известия, 12.04.2025, Эксперт дал советы по инвестированию средств для достойной пенсии</w:t>
      </w:r>
      <w:bookmarkEnd w:id="46"/>
    </w:p>
    <w:p w14:paraId="61382566" w14:textId="77777777" w:rsidR="00550BCD" w:rsidRPr="00B91F96" w:rsidRDefault="00550BCD" w:rsidP="00550BCD">
      <w:pPr>
        <w:pStyle w:val="3"/>
      </w:pPr>
      <w:bookmarkStart w:id="47" w:name="_Toc195508327"/>
      <w:r w:rsidRPr="00B91F96">
        <w:t>Чтобы накопить на достойную старость, важно правильно рассчитать необходимую сумму и выбрать надежные инструменты инвестирования. Об этом рассказал «Известиям» 12 апреля частный инвестор, основатель «Школы практического инвестирования» Федор Сидоров.</w:t>
      </w:r>
      <w:bookmarkEnd w:id="47"/>
    </w:p>
    <w:p w14:paraId="41FFB251" w14:textId="77777777" w:rsidR="00550BCD" w:rsidRPr="00B91F96" w:rsidRDefault="00550BCD" w:rsidP="00550BCD">
      <w:r w:rsidRPr="00B91F96">
        <w:t>«Чтобы понять, какую сумму ставить целью для накопления «на старость», необходимо сделать расчеты. Кому-то для полноценной жизни и удовлетворения базовых потребностей достаточно 50 тыс. рублей, кому-то и 100 тыс. рублей будет мало», - объяснил он.</w:t>
      </w:r>
    </w:p>
    <w:p w14:paraId="0968955C" w14:textId="77777777" w:rsidR="00550BCD" w:rsidRPr="00B91F96" w:rsidRDefault="00550BCD" w:rsidP="00550BCD">
      <w:r w:rsidRPr="00B91F96">
        <w:t>Эксперт отметил, что необходимо принимать во внимание период, в течение которого нужно сохранять желаемый уровень дохода. Выйти на пенсию в 60 лет для женщин и в 65 лет для мужчин - это одно, а совсем другое - прекратить трудовую деятельность в 45-50 лет, не дождавшись пенсионного возраста.</w:t>
      </w:r>
    </w:p>
    <w:p w14:paraId="0C36AC4A" w14:textId="77777777" w:rsidR="00550BCD" w:rsidRPr="00B91F96" w:rsidRDefault="00550BCD" w:rsidP="00550BCD">
      <w:r w:rsidRPr="00B91F96">
        <w:t>Для формирования капитала специалист рекомендует несколько способов инвестирования, подчеркивая важность диверсификации.</w:t>
      </w:r>
    </w:p>
    <w:p w14:paraId="287C3966" w14:textId="77777777" w:rsidR="00550BCD" w:rsidRPr="00B91F96" w:rsidRDefault="00550BCD" w:rsidP="00550BCD">
      <w:r w:rsidRPr="00B91F96">
        <w:lastRenderedPageBreak/>
        <w:t>«Чтобы накопить на старость, помогут несколько способов инвестиций, желательно диверсифицировать их, чтобы снизить риски от каждого инструмента в отдельности. При этом самое важное правило - откладывать часть дохода регулярно», - сказал он.</w:t>
      </w:r>
    </w:p>
    <w:p w14:paraId="40B2BF78" w14:textId="77777777" w:rsidR="00550BCD" w:rsidRPr="00B91F96" w:rsidRDefault="00550BCD" w:rsidP="00550BCD">
      <w:r w:rsidRPr="00B91F96">
        <w:t>Среди консервативных вариантов эксперт назвал банковский вклад и покупку недвижимости, а также покупку недвижимости (коммерческой или жилой) для получения дохода, который можно тут же реинвестировать в иные инструменты, посоветовал специалист.</w:t>
      </w:r>
    </w:p>
    <w:p w14:paraId="24682807" w14:textId="77777777" w:rsidR="00550BCD" w:rsidRPr="00B91F96" w:rsidRDefault="00550BCD" w:rsidP="00550BCD">
      <w:r w:rsidRPr="00B91F96">
        <w:t>Кроме того, он упомянул менее распространенные, но перспективные инструменты.</w:t>
      </w:r>
    </w:p>
    <w:p w14:paraId="4AD44851" w14:textId="77777777" w:rsidR="00550BCD" w:rsidRPr="00B91F96" w:rsidRDefault="00550BCD" w:rsidP="00550BCD">
      <w:r w:rsidRPr="00B91F96">
        <w:t xml:space="preserve">«Есть и относительно новые, пока малопопулярные инструменты: негосударственный пенсионный фонд, </w:t>
      </w:r>
      <w:r w:rsidRPr="00550BCD">
        <w:rPr>
          <w:b/>
          <w:bCs/>
        </w:rPr>
        <w:t>программа долгосрочных сбережений</w:t>
      </w:r>
      <w:r w:rsidRPr="00B91F96">
        <w:t xml:space="preserve"> (доходность депозитов при открытии таких продуктов обычно выше)», - подытожил Сидоров.</w:t>
      </w:r>
    </w:p>
    <w:p w14:paraId="4CE738F8" w14:textId="77777777" w:rsidR="00550BCD" w:rsidRPr="00B91F96" w:rsidRDefault="00550BCD" w:rsidP="00550BCD">
      <w:r w:rsidRPr="00B91F96">
        <w:t>Информация в материале не является инвестиционной рекомендацией.</w:t>
      </w:r>
    </w:p>
    <w:p w14:paraId="5D81715C" w14:textId="77777777" w:rsidR="00550BCD" w:rsidRPr="00B91F96" w:rsidRDefault="00550BCD" w:rsidP="00550BCD">
      <w:r w:rsidRPr="00B91F96">
        <w:t>Ранее, 18 января, партнер Capital Lab Евгений Штатов рассказал «Известиям» об актуальных инвестиционных инструментах. По его словам, в условиях высоких процентных ставок депозиты остаются одним из наиболее привлекательных инструментов для сохранения капитала. Уровень ставок по депозитам в крупнейших банках достигает 23%, что позволяет получать стабильный доход при минимальных рисках.</w:t>
      </w:r>
    </w:p>
    <w:p w14:paraId="49E6CC82" w14:textId="77777777" w:rsidR="00550BCD" w:rsidRPr="00B91F96" w:rsidRDefault="00550BCD" w:rsidP="00550BCD">
      <w:hyperlink r:id="rId13" w:history="1">
        <w:r w:rsidRPr="00B91F96">
          <w:rPr>
            <w:rStyle w:val="a3"/>
          </w:rPr>
          <w:t>https://iz.ru/1869365/2025-04-12/ekspert-dal-sovety-po-investirovaniu-sredstv-dla-dostoinoi-pensii</w:t>
        </w:r>
      </w:hyperlink>
    </w:p>
    <w:p w14:paraId="07E07C32" w14:textId="77777777" w:rsidR="005D5BDA" w:rsidRPr="00B91F96" w:rsidRDefault="005D5BDA" w:rsidP="005D5BDA"/>
    <w:p w14:paraId="4A093420" w14:textId="77777777" w:rsidR="00111D7C" w:rsidRDefault="00111D7C" w:rsidP="00111D7C">
      <w:pPr>
        <w:pStyle w:val="10"/>
      </w:pPr>
      <w:bookmarkStart w:id="48" w:name="_Toc165991074"/>
      <w:bookmarkStart w:id="49" w:name="_Toc195508328"/>
      <w:r w:rsidRPr="00B91F96">
        <w:t>Новости развития системы обязательного пенсионного страхования и страховой пенсии</w:t>
      </w:r>
      <w:bookmarkEnd w:id="22"/>
      <w:bookmarkEnd w:id="23"/>
      <w:bookmarkEnd w:id="24"/>
      <w:bookmarkEnd w:id="48"/>
      <w:bookmarkEnd w:id="49"/>
    </w:p>
    <w:p w14:paraId="5E217EAC" w14:textId="77777777" w:rsidR="006D46E8" w:rsidRDefault="006D46E8" w:rsidP="006D46E8">
      <w:pPr>
        <w:pStyle w:val="2"/>
      </w:pPr>
      <w:bookmarkStart w:id="50" w:name="_Toc195508329"/>
      <w:r>
        <w:t>Московский Комсомолец, 13.04.2025, Двухэтапная индексация: представлена новая схема повышения пенсий в 2026 году</w:t>
      </w:r>
      <w:bookmarkEnd w:id="50"/>
    </w:p>
    <w:p w14:paraId="46057E86" w14:textId="77777777" w:rsidR="006D46E8" w:rsidRDefault="006D46E8" w:rsidP="00E02688">
      <w:pPr>
        <w:pStyle w:val="3"/>
      </w:pPr>
      <w:bookmarkStart w:id="51" w:name="_Toc195508330"/>
      <w:r>
        <w:t>С 1 января 2026 года страховые пенсии будут индексироваться дважды - в феврале и апреле: сначала выплаты будут увеличены на уровень инфляции, а позже произойдёт их дополнительная корректировка. Об этом на днях сообщила вице-премьер Татьяна Голикова. Некоторые детали того, как именно будет работать новый механизм индексации, раскрыли депутаты Госдумы. «МК» попросил прокомментировать предстоящие изменения экспертов.</w:t>
      </w:r>
      <w:bookmarkEnd w:id="51"/>
    </w:p>
    <w:p w14:paraId="5BD3C60D" w14:textId="77777777" w:rsidR="006D46E8" w:rsidRDefault="006D46E8" w:rsidP="006D46E8">
      <w:r>
        <w:t>«Хочу напомнить, что мы с вами приняли решение, что с 1 января 2026 года мы возвращаемся к двухэтапной индексации страховых пенсий. Это, безусловно, более существенное повышение доходов наших пенсионеров, поскольку это двойная индексация», - заявила Голикова на коллегии Минтруда.</w:t>
      </w:r>
    </w:p>
    <w:p w14:paraId="6661C5B9" w14:textId="77777777" w:rsidR="006D46E8" w:rsidRDefault="006D46E8" w:rsidP="006D46E8">
      <w:r>
        <w:t xml:space="preserve">Заметим, что страховую пенсию в России получает более 33 млн человек. И, безусловно, всех их интересует новая схема индексаций. Сама Голикова не стала вдаваться в подробности, но на неделе некоторыми деталями поделился председатель </w:t>
      </w:r>
      <w:r>
        <w:lastRenderedPageBreak/>
        <w:t>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p>
    <w:p w14:paraId="4FEB44B7" w14:textId="77777777" w:rsidR="006D46E8" w:rsidRDefault="006D46E8" w:rsidP="006D46E8">
      <w:r>
        <w:t>Судя по его высказываниям, первый этап индексации 2026 года привычный для пенсионеров: с 1 февраля им повысят выплаты на официальный размер инфляции нынешнего - 2025 года (причем эта индексация охватит «задним числом» и январь). Гораздо больше интриг таим второй этап индексации, намеченный на 1 апреля. Исходя из каких критериев и на сколько именно будет увеличена эта выплата?</w:t>
      </w:r>
    </w:p>
    <w:p w14:paraId="0FB7F9A6" w14:textId="77777777" w:rsidR="006D46E8" w:rsidRDefault="006D46E8" w:rsidP="006D46E8">
      <w:r>
        <w:t>«Если средние зарплаты окажутся выше инфляции, возможна дополнительная прибавка. Однако ее уровень все равно ограничен объемом реальных поступлений, которые можно направить на пенсии», - сообщил по этому поводу депутат Гаврилов.</w:t>
      </w:r>
    </w:p>
    <w:p w14:paraId="1FF10EA1" w14:textId="77777777" w:rsidR="006D46E8" w:rsidRDefault="006D46E8" w:rsidP="006D46E8">
      <w:r>
        <w:t>В качестве примера он привел индексацию страховой пенсии в размере 23 тыс. рублей. В случае, если инфляция этого года составит 5%, с февраля 2026 года размер пенсии может вырасти до 24 150 рублей, а в апреле, при условии, что доходы фонда позволяют добавить еще 2%, размер индексированной пенсии может составить около 24 633 рублей. В итоге за год фактическое повышение составит порядка 1633 рублей, что, как считает депутат, «не выглядит слишком существенным при постоянном росте цен».</w:t>
      </w:r>
    </w:p>
    <w:p w14:paraId="7DCAE83D" w14:textId="77777777" w:rsidR="006D46E8" w:rsidRDefault="006D46E8" w:rsidP="006D46E8">
      <w:r>
        <w:t>С другой стороны, для подавляющего большинства пенсионеров дополнительные полторы-две тысячи рублей в месяц лишними точно не будут. Гаврилов отметил, что основная цель новой схемы заключается в том, чтобы учесть разные факторы в экономике и приблизить пенсионные выплаты к реальным изменениям уровня цен и зарплат.</w:t>
      </w:r>
    </w:p>
    <w:p w14:paraId="6C3C5D60" w14:textId="77777777" w:rsidR="006D46E8" w:rsidRDefault="006D46E8" w:rsidP="006D46E8">
      <w:r>
        <w:t>Прокомментировать плюсы и минусы грядущего изменения схемы пенсионных индексаций «МК» попросил финансовых экспертов.</w:t>
      </w:r>
    </w:p>
    <w:p w14:paraId="62D71765" w14:textId="77777777" w:rsidR="006D46E8" w:rsidRDefault="006D46E8" w:rsidP="006D46E8">
      <w:r>
        <w:t>«Грядущие изменения в индексации страховых пенсий с 2026 года действительно предполагают двухэтапный подход: февральская индексация на уровень инфляции и апрельская корректировка, зависящая от роста средних зарплат и доходов Пенсионного фонда - пояснят финансовый аналитик BitRiver Владислав Антонов. - Однако на данный момент официальной формулы или четких алгоритмов для апрельской допиндексации нет».</w:t>
      </w:r>
    </w:p>
    <w:p w14:paraId="70A970B4" w14:textId="77777777" w:rsidR="006D46E8" w:rsidRDefault="006D46E8" w:rsidP="006D46E8">
      <w:r>
        <w:t>Власти пока не раскрыли, как именно будут рассчитывать вторую прибавку: её размер, вероятно, будет определяться постфактум, исходя из экономических показателей 2025 года и возможностей бюджета, считает аналитик. И это, по его мнению, создает неопределенность, так как пенсионеры не могут заранее спрогнозировать итоговый размер выплат.</w:t>
      </w:r>
    </w:p>
    <w:p w14:paraId="2F55A2A0" w14:textId="77777777" w:rsidR="006D46E8" w:rsidRDefault="006D46E8" w:rsidP="006D46E8">
      <w:r>
        <w:t>«Стоит понимать, что даже двойная индексация направлена лишь на частичную компенсацию инфляции, а не на опережение роста цен», - добавляет Антонов. Как показывает пример Гаврилова, совокупная прибавка в 7% (5% + 2%) вряд ли покроет подорожание отдельных категорий товаров и услуг, которые часто растут быстрее официального индекса потребительских цен.</w:t>
      </w:r>
    </w:p>
    <w:p w14:paraId="034CAA12" w14:textId="77777777" w:rsidR="006D46E8" w:rsidRDefault="006D46E8" w:rsidP="006D46E8">
      <w:r>
        <w:t xml:space="preserve">«Более точные выводы можно будет сделать ближе к 2026 году, когда Минтруд и Соцфонд опубликуют методику расчетов индексации или дадут дополнительную информацию. Пока же пенсионерам стоит ориентироваться на текущие правила индексации и готовиться к тому, что дополнительные апрельские выплаты, скорее </w:t>
      </w:r>
      <w:r>
        <w:lastRenderedPageBreak/>
        <w:t>всего, будут умеренными в зависимости от общего состояния экономики», - полагает эксперт.</w:t>
      </w:r>
    </w:p>
    <w:p w14:paraId="2F253521" w14:textId="77777777" w:rsidR="006D46E8" w:rsidRDefault="006D46E8" w:rsidP="006D46E8">
      <w:r>
        <w:t>Ведущий аналитик Freedom Finance Global Наталья Мильчакова, со своей стороны, напоминает, что Соцфонд получает дополнительные доходы от инвестирования в ценные бумаги. У него есть свой инвестиционный портфель, в основном состоящий из государственных облигаций, но также там присутствуют корпоративные облигации российских госкомпаний и банковские депозиты в рублях и валюте. Управляет портфелем Соцфонда инвестиционная госкорпорация, соответственно получаемые за счет него дополнительные доходы и могут быть распределены между получателями страховой пенсии. Что было бы справедливо - ведь они получены за счет вложения пенсионных средств россиян.</w:t>
      </w:r>
    </w:p>
    <w:p w14:paraId="4173FC7F" w14:textId="77777777" w:rsidR="006D46E8" w:rsidRDefault="006D46E8" w:rsidP="006D46E8">
      <w:r>
        <w:t>Другой вопрос - какой именно получится сумма этой доплаты. По мнению Мильчаковой - крайне небольшой. «Доходность негосударственных пенсионных фондов и иных институтов коллективного инвестирования от инвестиций в ценные бумаги в 2024 году составляла в среднем около 8%, то есть оказалась даже ниже инфляции (9,5%)», - отметила наша собеседница. Исходя из этого, по ее подсчетам, каждый пенсионер во время второй индексации будет получать сверх своей пенсии не более 1000-1500 рублей.</w:t>
      </w:r>
    </w:p>
    <w:p w14:paraId="19AA65E3" w14:textId="77777777" w:rsidR="006D46E8" w:rsidRPr="006D46E8" w:rsidRDefault="006D46E8" w:rsidP="006D46E8">
      <w:hyperlink r:id="rId14" w:history="1">
        <w:r w:rsidRPr="00A6612B">
          <w:rPr>
            <w:rStyle w:val="a3"/>
          </w:rPr>
          <w:t>https://www.mk.ru/economics/2025/04/13/dvukhetapnaya-indeksaciya-predstavlena-novaya-skhema-povysheniya-pensiy-v-2026-godu.html?from=article_mstpp</w:t>
        </w:r>
      </w:hyperlink>
      <w:r>
        <w:t xml:space="preserve"> </w:t>
      </w:r>
    </w:p>
    <w:p w14:paraId="39136F76" w14:textId="77777777" w:rsidR="00B449A6" w:rsidRPr="00B91F96" w:rsidRDefault="00B449A6" w:rsidP="00B449A6">
      <w:pPr>
        <w:pStyle w:val="2"/>
      </w:pPr>
      <w:bookmarkStart w:id="52" w:name="_Toc195508331"/>
      <w:r w:rsidRPr="00B91F96">
        <w:t>Новые Известия, 12.04.2025, Сразу нескольким категориям россиян увеличат пенсии в мае. Кому положена доплата?</w:t>
      </w:r>
      <w:bookmarkEnd w:id="52"/>
    </w:p>
    <w:p w14:paraId="39A7CBF9" w14:textId="77777777" w:rsidR="00B449A6" w:rsidRPr="00B91F96" w:rsidRDefault="00B449A6" w:rsidP="00E02688">
      <w:pPr>
        <w:pStyle w:val="3"/>
      </w:pPr>
      <w:bookmarkStart w:id="53" w:name="_Toc195508332"/>
      <w:r w:rsidRPr="00B91F96">
        <w:t>В следующем месяце сразу у пяти категорий россиян увеличится пенсия. Прежде всего, рассказал доцент Финансового университета при правительстве РФ Игорь Балынин, единоразовую выплату в размере 80 тыс. рублей получат:</w:t>
      </w:r>
      <w:bookmarkEnd w:id="53"/>
    </w:p>
    <w:p w14:paraId="7548DB95" w14:textId="77777777" w:rsidR="00B449A6" w:rsidRPr="00B91F96" w:rsidRDefault="00B449A6" w:rsidP="00B449A6">
      <w:r w:rsidRPr="00B91F96">
        <w:t xml:space="preserve">    инвалиды Великой Отечественной войны;</w:t>
      </w:r>
    </w:p>
    <w:p w14:paraId="071CD1F4" w14:textId="77777777" w:rsidR="00B449A6" w:rsidRPr="00B91F96" w:rsidRDefault="00B449A6" w:rsidP="00B449A6">
      <w:r w:rsidRPr="00B91F96">
        <w:t xml:space="preserve">    ветераны Великой Отечественной войны;</w:t>
      </w:r>
    </w:p>
    <w:p w14:paraId="77AF23A0" w14:textId="77777777" w:rsidR="00B449A6" w:rsidRPr="00B91F96" w:rsidRDefault="00B449A6" w:rsidP="00B449A6">
      <w:r w:rsidRPr="00B91F96">
        <w:t xml:space="preserve">    бывшие несовершеннолетние узники концлагерей, гетто и других мест принудительного содержания в период Второй мировой войны;</w:t>
      </w:r>
    </w:p>
    <w:p w14:paraId="14F6B4DA" w14:textId="77777777" w:rsidR="00B449A6" w:rsidRPr="00B91F96" w:rsidRDefault="00B449A6" w:rsidP="00B449A6">
      <w:r w:rsidRPr="00B91F96">
        <w:t xml:space="preserve">    вдовы и вдовцы военнослужащих, погибших в период войны с Финляндией, ВОВ, войны с Японией, а также вдовы (вдовцы) умерших инвалидов ВОВ и ее участников.</w:t>
      </w:r>
    </w:p>
    <w:p w14:paraId="5784CF42" w14:textId="77777777" w:rsidR="00B449A6" w:rsidRPr="00B91F96" w:rsidRDefault="00B449A6" w:rsidP="00B449A6">
      <w:r w:rsidRPr="00B91F96">
        <w:t>Во вторую категорию вошли россияне, которые работали в тылу в период с 22 июня 1941 года по 9 мая 1945 года, а также награжденные орденами и медалями СССР за самоотверженный труд в период ВОВ, узники нацистских концлагерей. Они получат по 55 тыс. рублей.</w:t>
      </w:r>
    </w:p>
    <w:p w14:paraId="1D0FFC6F" w14:textId="77777777" w:rsidR="00B449A6" w:rsidRPr="00B91F96" w:rsidRDefault="00B449A6" w:rsidP="00B449A6">
      <w:r w:rsidRPr="00B91F96">
        <w:t>Увеличение пенсии более чем на 10 тыс. рублей ждет также граждан, которым исполнилось 80 лет в апреле 2025 года. Эксперт пояснил, что прибавка будет осуществлена за счет удвоения фиксированной выплаты и компенсационной надбавки в размере 1314 рублей.</w:t>
      </w:r>
    </w:p>
    <w:p w14:paraId="0953DF8E" w14:textId="77777777" w:rsidR="00B449A6" w:rsidRPr="00B91F96" w:rsidRDefault="00B449A6" w:rsidP="00B449A6">
      <w:r w:rsidRPr="00B91F96">
        <w:lastRenderedPageBreak/>
        <w:t>Доплата к пенсии положена также членам летных экипажей воздушных судов гражданской авиации. Здесь Балынин подчеркнул, что доплата назначается тем, кто имеет выслугу не менее 25 лет (для мужчин) и не менее 20 лет (для женщин). При увольнении со службы по состоянию здоровья требования по числу лет выслуги снижаются на пять лет: до 20 лет мужчинам и до 15 лет женщинам.</w:t>
      </w:r>
    </w:p>
    <w:p w14:paraId="71B40B06" w14:textId="77777777" w:rsidR="00B449A6" w:rsidRPr="00B91F96" w:rsidRDefault="00B449A6" w:rsidP="00B449A6">
      <w:r w:rsidRPr="00B91F96">
        <w:t>Наконец в пятую категорию вошли работники организаций угольной промышленности. В данном случае, по словам экономиста, размеры прибавки будут рассчитываться индивидуально. Выплаты получат те, кто проработал в организациях угольной промышленности, добывая уголь и сланец в режиме полного рабочего дня не менее 25 лет. Сюда же входят и граждане, которые занимались строительством шахт в течение аналогичного периода.</w:t>
      </w:r>
    </w:p>
    <w:p w14:paraId="2317C71D" w14:textId="77777777" w:rsidR="00B449A6" w:rsidRPr="00B91F96" w:rsidRDefault="00B449A6" w:rsidP="00B449A6">
      <w:r w:rsidRPr="00B91F96">
        <w:t>Что касается отдельных работников (например, горнорабочих очистного забоя, проходчиков и др.), то, по словам Балынина, минимальный период занятости для получения доплаты сокращен до 20 лет. Для соответствующего перерасчета документы нужно было подать до 31 марта 2025 года. Надбавка выплачивается вместе с пенсией.</w:t>
      </w:r>
    </w:p>
    <w:p w14:paraId="623E6698" w14:textId="77777777" w:rsidR="00B449A6" w:rsidRPr="00B91F96" w:rsidRDefault="00B449A6" w:rsidP="00B449A6">
      <w:r w:rsidRPr="00B91F96">
        <w:t>В 2025 году размер федерального прожиточного минимума для пенсионеров составляет 15 тыс. 250 рублей. В регионах он колеблется от 12 тыс. 657 рублей (Липецкая область) до 39 тыс. 803 рублей (Чукотский автономный округ).</w:t>
      </w:r>
    </w:p>
    <w:p w14:paraId="0EF2C4DD" w14:textId="77777777" w:rsidR="00B449A6" w:rsidRPr="00B91F96" w:rsidRDefault="00B449A6" w:rsidP="00B449A6">
      <w:r w:rsidRPr="00B91F96">
        <w:t>Сколько составит средний размер пенсии в 2026 году?</w:t>
      </w:r>
    </w:p>
    <w:p w14:paraId="12771E7E" w14:textId="77777777" w:rsidR="00B449A6" w:rsidRPr="00B91F96" w:rsidRDefault="00B449A6" w:rsidP="00B449A6">
      <w:r w:rsidRPr="00B91F96">
        <w:t>По словам доцента Кафедры международного бизнеса Финансового университета Натальи Орловой, в следующем году средний размер пенсии в России достигнет 25 тыс. рублей (вместо 23 тыс. 175 рублей сегодня). При этом отдельные категории граждан смогут получить больше.</w:t>
      </w:r>
    </w:p>
    <w:p w14:paraId="7ED970D5" w14:textId="77777777" w:rsidR="00B449A6" w:rsidRPr="00B91F96" w:rsidRDefault="00B449A6" w:rsidP="00B449A6">
      <w:r w:rsidRPr="00B91F96">
        <w:t>Как отметила Орлова, выше средней пенсии могут получить проживающие в столице, в Петербурге, в районах Крайнего Севера и приравненных к ним местностям.</w:t>
      </w:r>
    </w:p>
    <w:p w14:paraId="76CA89E5" w14:textId="77777777" w:rsidR="00B449A6" w:rsidRPr="00B91F96" w:rsidRDefault="00B449A6" w:rsidP="00B449A6">
      <w:r w:rsidRPr="00B91F96">
        <w:t>Ранее о том, что средняя пенсия в 2026 году составит 25 тыс. рублей в месяц, говорил депутат Госдумы Никита Чаплин. По его словам, индексация предусмотрена в размере 4% и 2,3%, однако это будет зависеть от уровня инфляции.</w:t>
      </w:r>
    </w:p>
    <w:p w14:paraId="53191365" w14:textId="77777777" w:rsidR="00B449A6" w:rsidRPr="00B91F96" w:rsidRDefault="00B449A6" w:rsidP="00B449A6">
      <w:r w:rsidRPr="00B91F96">
        <w:t>А что с инфляцией?</w:t>
      </w:r>
    </w:p>
    <w:p w14:paraId="0409F79D" w14:textId="77777777" w:rsidR="00B449A6" w:rsidRPr="00B91F96" w:rsidRDefault="00B449A6" w:rsidP="00B449A6">
      <w:r w:rsidRPr="00B91F96">
        <w:t>Тем временем инфляция в стране по итогам марта ускорилась до 10,34% в годовом выражении. В месячном выражении темпы роста цен составили 0,65%. По данным Росстата, с начала года инфляция составила 2,71%.</w:t>
      </w:r>
    </w:p>
    <w:p w14:paraId="0D6D076C" w14:textId="77777777" w:rsidR="00B449A6" w:rsidRPr="00B91F96" w:rsidRDefault="00B449A6" w:rsidP="00B449A6">
      <w:r w:rsidRPr="00B91F96">
        <w:t>В свою очередь, экономист, бывший министр финансов России Михаил Задорнов допустил дальнейший рост инфляции в РФ в течение ближайших четырех месяцев, в частности из-за падения рубля на фоне снижения мировых цен на нефть и металлы.</w:t>
      </w:r>
    </w:p>
    <w:p w14:paraId="2AC2755B" w14:textId="77777777" w:rsidR="00B449A6" w:rsidRPr="00B91F96" w:rsidRDefault="00B449A6" w:rsidP="00B449A6">
      <w:r w:rsidRPr="00B91F96">
        <w:t>По его мнению, апрельское падение сырьевых цен потенциально грозит некоторому ослаблению рубля.</w:t>
      </w:r>
    </w:p>
    <w:p w14:paraId="011CE39A" w14:textId="77777777" w:rsidR="00B449A6" w:rsidRPr="00B91F96" w:rsidRDefault="00B449A6" w:rsidP="00B449A6">
      <w:r w:rsidRPr="00B91F96">
        <w:t>«И здесь, конечно, мы рискуем не только возникновением проблем с бюджетом, но рискуем, что за ослаблением рубля последует новый всплеск инфляции. Но, правда, это не быстро, тоже месяца через четыре», — считает он.</w:t>
      </w:r>
    </w:p>
    <w:p w14:paraId="4C543F9F" w14:textId="77777777" w:rsidR="00B449A6" w:rsidRPr="00B91F96" w:rsidRDefault="00B449A6" w:rsidP="00B449A6">
      <w:hyperlink r:id="rId15" w:history="1">
        <w:r w:rsidRPr="00B91F96">
          <w:rPr>
            <w:rStyle w:val="a3"/>
          </w:rPr>
          <w:t>https://newizv.ru/news/2025-04-12/srazu-neskolkim-kategoriyam-rossiyan-uvelichat-pensii-v-mae-komu-polozhena-doplata-436535</w:t>
        </w:r>
      </w:hyperlink>
      <w:r w:rsidRPr="00B91F96">
        <w:t xml:space="preserve"> </w:t>
      </w:r>
    </w:p>
    <w:p w14:paraId="571984D6" w14:textId="77777777" w:rsidR="00343024" w:rsidRPr="00B91F96" w:rsidRDefault="00343024" w:rsidP="00343024">
      <w:pPr>
        <w:pStyle w:val="2"/>
      </w:pPr>
      <w:bookmarkStart w:id="54" w:name="a4"/>
      <w:bookmarkStart w:id="55" w:name="_Toc195508333"/>
      <w:bookmarkEnd w:id="54"/>
      <w:r w:rsidRPr="00B91F96">
        <w:lastRenderedPageBreak/>
        <w:t>Парламентская газета, 12.04.2025, В Госдуме напомнили, что нужно для получения страховой пенсии</w:t>
      </w:r>
      <w:bookmarkEnd w:id="55"/>
    </w:p>
    <w:p w14:paraId="0909F564" w14:textId="77777777" w:rsidR="00343024" w:rsidRPr="00B91F96" w:rsidRDefault="00343024" w:rsidP="00E02688">
      <w:pPr>
        <w:pStyle w:val="3"/>
      </w:pPr>
      <w:bookmarkStart w:id="56" w:name="_Toc195508334"/>
      <w:r w:rsidRPr="00B91F96">
        <w:t>Страховая пенсия по старости - самый распространенный вид пенсии в стране. По данным Соцфонда, их получает более 33 миллионов жителей России. Какие условия необходимо соблюсти для назначения таких выплат и почему в 2025 году на пенсию никто не выйдет, «Парламентской газете» рассказала член Комитета Госдумы по труду, социальной политике и делам ветеранов Светлана Бессараб.</w:t>
      </w:r>
      <w:bookmarkEnd w:id="56"/>
    </w:p>
    <w:p w14:paraId="5E17A32A" w14:textId="77777777" w:rsidR="00343024" w:rsidRPr="00B91F96" w:rsidRDefault="00343024" w:rsidP="00343024">
      <w:r w:rsidRPr="00B91F96">
        <w:t>Коэффициенты и стаж</w:t>
      </w:r>
    </w:p>
    <w:p w14:paraId="4BDB780B" w14:textId="77777777" w:rsidR="00343024" w:rsidRPr="00B91F96" w:rsidRDefault="00343024" w:rsidP="00343024">
      <w:r w:rsidRPr="00B91F96">
        <w:t>Граждане России имеют право на страховую пенсию, которую начисляют и выплачивают ежемесячно. Для назначения страховой пенсии по старости человек должен достичь соответствующего пенсионного возраста, напомнила Светлана Бессараб. Кроме того, понадобятся 15 лет страхового стажа и 30 накопленных индивидуальных пенсионных коэффициентов (ИПК), которые начисляют за каждый год работы или иной деятельности. Чем выше зарплата, тем больше ИПК начислят человеку.</w:t>
      </w:r>
    </w:p>
    <w:p w14:paraId="3D992C84" w14:textId="77777777" w:rsidR="00343024" w:rsidRPr="00B91F96" w:rsidRDefault="00343024" w:rsidP="00343024">
      <w:r w:rsidRPr="00B91F96">
        <w:t>Все виды пенсий ежегодно индексируют, сообщил Соцфонд на своем официальном сайте. Перерасчет производят автоматически, никаких заявлений для этого подавать не нужно. В 2025 году страховые пенсии проиндексировали на 9,2 процента. Стоимость индивидуального пенсионного коэффициента составила 145,69 рубля. Размер фиксированной выплаты к страховой пенсии по старости установлен в 8907 рублей.</w:t>
      </w:r>
    </w:p>
    <w:p w14:paraId="384D9AB9" w14:textId="77777777" w:rsidR="00343024" w:rsidRPr="00B91F96" w:rsidRDefault="00343024" w:rsidP="00343024">
      <w:r w:rsidRPr="00B91F96">
        <w:t>С 2026 года в России перейдут на двухэтапную индексацию страховых пенсий. 1 февраля выплаты повысят, увеличив ИПК и фиксированную выплату на индекс роста потребительских цен. А 1 апреля проведут повторную индексацию исходя из роста доходов бюджета Соцфонда.</w:t>
      </w:r>
    </w:p>
    <w:p w14:paraId="14356BB9" w14:textId="77777777" w:rsidR="00343024" w:rsidRPr="00B91F96" w:rsidRDefault="00343024" w:rsidP="00343024">
      <w:r w:rsidRPr="00B91F96">
        <w:t>Только досрочно</w:t>
      </w:r>
    </w:p>
    <w:p w14:paraId="60725ABE" w14:textId="77777777" w:rsidR="00343024" w:rsidRPr="00B91F96" w:rsidRDefault="00343024" w:rsidP="00343024">
      <w:r w:rsidRPr="00B91F96">
        <w:t>В 2025 году россияне не выйдут на страховую пенсию по старости, напомнила Светлана Бессараб. Следующий выход на пенсию запланирован в 2026 году.</w:t>
      </w:r>
    </w:p>
    <w:p w14:paraId="1E101041" w14:textId="77777777" w:rsidR="00343024" w:rsidRPr="00B91F96" w:rsidRDefault="00343024" w:rsidP="00343024">
      <w:r w:rsidRPr="00B91F96">
        <w:t>Это связано с периодом перехода на новый пенсионный возраст, который увеличивают постепенно. Так, в прошлом году на пенсию вышли женщины и мужчины, которым исполнилось 58 лет и 63 года соответственно. Следующие на очереди женщины и мужчины, которым исполнится 59 и 64 года, это будет в 2026 году. Переходный период рассчитан до 2028 года. После этого женщины будут выходить на пенсию в 60 лет, мужчины - в 65.</w:t>
      </w:r>
    </w:p>
    <w:p w14:paraId="694C504C" w14:textId="77777777" w:rsidR="00343024" w:rsidRPr="00B91F96" w:rsidRDefault="00343024" w:rsidP="00343024">
      <w:r w:rsidRPr="00B91F96">
        <w:t>Но при определенных условиях на страховую пенсию по старости можно выйти досрочно. Например, это:</w:t>
      </w:r>
    </w:p>
    <w:p w14:paraId="2FB166C7" w14:textId="77777777" w:rsidR="00343024" w:rsidRPr="00B91F96" w:rsidRDefault="00343024" w:rsidP="00343024">
      <w:r w:rsidRPr="00B91F96">
        <w:t>•</w:t>
      </w:r>
      <w:r w:rsidRPr="00B91F96">
        <w:tab/>
        <w:t xml:space="preserve">многодетные матери, </w:t>
      </w:r>
    </w:p>
    <w:p w14:paraId="43C09ABD" w14:textId="77777777" w:rsidR="00343024" w:rsidRPr="00B91F96" w:rsidRDefault="00343024" w:rsidP="00343024">
      <w:r w:rsidRPr="00B91F96">
        <w:t>•</w:t>
      </w:r>
      <w:r w:rsidRPr="00B91F96">
        <w:tab/>
        <w:t xml:space="preserve">врачи и учителя, </w:t>
      </w:r>
    </w:p>
    <w:p w14:paraId="4EFD1236" w14:textId="77777777" w:rsidR="00343024" w:rsidRPr="00B91F96" w:rsidRDefault="00343024" w:rsidP="00343024">
      <w:r w:rsidRPr="00B91F96">
        <w:t>•</w:t>
      </w:r>
      <w:r w:rsidRPr="00B91F96">
        <w:tab/>
        <w:t xml:space="preserve"> работники предприятий с вредными и опасными условиями труда, </w:t>
      </w:r>
    </w:p>
    <w:p w14:paraId="5DB07B61" w14:textId="77777777" w:rsidR="00343024" w:rsidRPr="00B91F96" w:rsidRDefault="00343024" w:rsidP="00343024">
      <w:r w:rsidRPr="00B91F96">
        <w:t>•</w:t>
      </w:r>
      <w:r w:rsidRPr="00B91F96">
        <w:tab/>
        <w:t xml:space="preserve">безработные люди предпенсионного возраста, </w:t>
      </w:r>
    </w:p>
    <w:p w14:paraId="567A294E" w14:textId="77777777" w:rsidR="00343024" w:rsidRPr="00B91F96" w:rsidRDefault="00343024" w:rsidP="00343024">
      <w:r w:rsidRPr="00B91F96">
        <w:t>•</w:t>
      </w:r>
      <w:r w:rsidRPr="00B91F96">
        <w:tab/>
        <w:t xml:space="preserve">жители районов Крайнего Севера. </w:t>
      </w:r>
    </w:p>
    <w:p w14:paraId="278F72D9" w14:textId="77777777" w:rsidR="00343024" w:rsidRPr="00B91F96" w:rsidRDefault="00343024" w:rsidP="00343024">
      <w:r w:rsidRPr="00B91F96">
        <w:lastRenderedPageBreak/>
        <w:t>Какие документы нужны</w:t>
      </w:r>
    </w:p>
    <w:p w14:paraId="4535BCAF" w14:textId="77777777" w:rsidR="00343024" w:rsidRPr="00B91F96" w:rsidRDefault="00343024" w:rsidP="00343024">
      <w:r w:rsidRPr="00B91F96">
        <w:t>Россияне могут обратиться за назначением пенсии в любое время после возникновения права на нее. Заявление можно подать в территориальный орган Соцфонда, в МФЦ либо через портал госуслуг.</w:t>
      </w:r>
    </w:p>
    <w:p w14:paraId="399454D9" w14:textId="77777777" w:rsidR="00343024" w:rsidRPr="00B91F96" w:rsidRDefault="00343024" w:rsidP="00343024">
      <w:r w:rsidRPr="00B91F96">
        <w:t>Помимо заявления, потребуются:</w:t>
      </w:r>
    </w:p>
    <w:p w14:paraId="0A87E96B" w14:textId="77777777" w:rsidR="00343024" w:rsidRPr="00B91F96" w:rsidRDefault="00343024" w:rsidP="00343024">
      <w:r w:rsidRPr="00B91F96">
        <w:t>•</w:t>
      </w:r>
      <w:r w:rsidRPr="00B91F96">
        <w:tab/>
        <w:t xml:space="preserve">документ, удостоверяющий личность, например паспорт, </w:t>
      </w:r>
    </w:p>
    <w:p w14:paraId="1B126685" w14:textId="77777777" w:rsidR="00343024" w:rsidRPr="00B91F96" w:rsidRDefault="00343024" w:rsidP="00343024">
      <w:r w:rsidRPr="00B91F96">
        <w:t>•</w:t>
      </w:r>
      <w:r w:rsidRPr="00B91F96">
        <w:tab/>
        <w:t xml:space="preserve">СНИЛС, </w:t>
      </w:r>
    </w:p>
    <w:p w14:paraId="2BF3BC15" w14:textId="77777777" w:rsidR="00343024" w:rsidRPr="00B91F96" w:rsidRDefault="00343024" w:rsidP="00343024">
      <w:r w:rsidRPr="00B91F96">
        <w:t>•</w:t>
      </w:r>
      <w:r w:rsidRPr="00B91F96">
        <w:tab/>
        <w:t xml:space="preserve">трудовая книжка и другие документы, подтверждающие трудовой стаж. </w:t>
      </w:r>
    </w:p>
    <w:p w14:paraId="40833B35" w14:textId="77777777" w:rsidR="00343024" w:rsidRPr="00B91F96" w:rsidRDefault="00343024" w:rsidP="00343024">
      <w:r w:rsidRPr="00B91F96">
        <w:t>Также можно предоставить документы, подтверждающие особые условия труда или дополнительные льготы. Заявление о назначении пенсии рассмотрят в течение десяти рабочих дней.</w:t>
      </w:r>
    </w:p>
    <w:p w14:paraId="05834855" w14:textId="77777777" w:rsidR="00343024" w:rsidRPr="00B91F96" w:rsidRDefault="00343024" w:rsidP="00343024">
      <w:r w:rsidRPr="00B91F96">
        <w:t>Если человек подавал заявление на портале госуслуг, уведомление придет в личный кабинет. В других случаях о результатах сообщат по телефону или почтой.</w:t>
      </w:r>
    </w:p>
    <w:p w14:paraId="187AA3D2" w14:textId="77777777" w:rsidR="00343024" w:rsidRPr="00B91F96" w:rsidRDefault="00E372D3" w:rsidP="00343024">
      <w:hyperlink r:id="rId16" w:history="1">
        <w:r w:rsidRPr="00B91F96">
          <w:rPr>
            <w:rStyle w:val="a3"/>
          </w:rPr>
          <w:t>https://www.pnp.ru/social/v-gosdume-napomnili-chto-nuzhno-dlya-polucheniya-strakhovoy-pensii.html</w:t>
        </w:r>
      </w:hyperlink>
    </w:p>
    <w:p w14:paraId="33EB78F2" w14:textId="77777777" w:rsidR="00E372D3" w:rsidRPr="00B91F96" w:rsidRDefault="00E372D3" w:rsidP="00E372D3">
      <w:pPr>
        <w:pStyle w:val="2"/>
      </w:pPr>
      <w:bookmarkStart w:id="57" w:name="a5"/>
      <w:bookmarkStart w:id="58" w:name="_Toc195508335"/>
      <w:bookmarkEnd w:id="57"/>
      <w:r w:rsidRPr="00B91F96">
        <w:t>Парламентская газета, 13.04.2025, Кому положена единовременная выплата пенсионных накоплений</w:t>
      </w:r>
      <w:bookmarkEnd w:id="58"/>
    </w:p>
    <w:p w14:paraId="6B8BA498" w14:textId="77777777" w:rsidR="00E372D3" w:rsidRPr="00B91F96" w:rsidRDefault="00E372D3" w:rsidP="00E02688">
      <w:pPr>
        <w:pStyle w:val="3"/>
      </w:pPr>
      <w:bookmarkStart w:id="59" w:name="_Toc195508336"/>
      <w:r w:rsidRPr="00B91F96">
        <w:t>В 2024 году 812,8 тысячи пенсионеров в России получили единовременную выплату пенсионных накоплений. Об этом сообщили РИА Новости, ссылаясь на данные Социального фонда. «Парламентская газета» напоминает, кому положены такие начисления и как их можно получить.</w:t>
      </w:r>
      <w:bookmarkEnd w:id="59"/>
    </w:p>
    <w:p w14:paraId="67363C66" w14:textId="77777777" w:rsidR="00E372D3" w:rsidRPr="00B91F96" w:rsidRDefault="00E372D3" w:rsidP="00E372D3">
      <w:r w:rsidRPr="00B91F96">
        <w:t>Накопительная пенсия положена не всем</w:t>
      </w:r>
    </w:p>
    <w:p w14:paraId="26B80586" w14:textId="77777777" w:rsidR="00E372D3" w:rsidRPr="00B91F96" w:rsidRDefault="00E372D3" w:rsidP="00E372D3">
      <w:r w:rsidRPr="00B91F96">
        <w:t>Накопительная пенсия в России формируется за счет страховых и дополнительных взносов, внесенных работодателями или будущими пенсионерами. Речь, в частности, идет о россиянах 1967 года рождения и моложе, которые до конца 2015 года сделали выбор в пользу ее формирования. Также право на нее есть у мужчин 1953-1966 годов рождения и у женщин 1957-1966 годов рождения, в пользу которых в период с 2002 по 2004 год работодатель уплачивал страховые пенсионные взносы.</w:t>
      </w:r>
    </w:p>
    <w:p w14:paraId="7CB8B1CE" w14:textId="77777777" w:rsidR="00E372D3" w:rsidRPr="00B91F96" w:rsidRDefault="00E372D3" w:rsidP="00E372D3">
      <w:r w:rsidRPr="00B91F96">
        <w:t>У россиян 1966 года рождения и старше формирование пенсионных накоплений может происходить за счет добровольных взносов в рамках Программы государственного софинансирования пенсионных накоплений, а также за счет направления на эти цели средств материнского (семейного) капитала.</w:t>
      </w:r>
    </w:p>
    <w:p w14:paraId="548A1AA7" w14:textId="77777777" w:rsidR="00E372D3" w:rsidRPr="00B91F96" w:rsidRDefault="00E372D3" w:rsidP="00E372D3">
      <w:r w:rsidRPr="00B91F96">
        <w:t>С 2014 года в нашей стране действует так называемая «заморозка» накопительной пенсии. То есть, если человек работает, страховые взносы на обязательное пенсионное страхование идут только на формирование страховой пенсии. Однако до конца 2015 года у россиян, у которых подобным образом формировалась пенсия, была возможность выбора: направлять всю сумму страховых взносов работодателя на формирование страховой пенсии или распределить их между страховой и накопительной пенсиями.</w:t>
      </w:r>
    </w:p>
    <w:p w14:paraId="512D6B62" w14:textId="77777777" w:rsidR="00E372D3" w:rsidRPr="00B91F96" w:rsidRDefault="00E372D3" w:rsidP="00E372D3">
      <w:r w:rsidRPr="00B91F96">
        <w:t>Особенности расчета</w:t>
      </w:r>
    </w:p>
    <w:p w14:paraId="567D6BF6" w14:textId="77777777" w:rsidR="00E372D3" w:rsidRPr="00B91F96" w:rsidRDefault="00E372D3" w:rsidP="00E372D3">
      <w:r w:rsidRPr="00B91F96">
        <w:lastRenderedPageBreak/>
        <w:t>В отличие от страховой пенсии, пенсионные накопления выплачиваются несколькими способами - как единовременно, так и ежемесячно. Самым распространенным видом получения этих средств остается именно единовременная выплата. Таким образом можно получить до 412 тысяч рублей.</w:t>
      </w:r>
    </w:p>
    <w:p w14:paraId="24A3A2A5" w14:textId="77777777" w:rsidR="00E372D3" w:rsidRPr="00B91F96" w:rsidRDefault="00E372D3" w:rsidP="00E372D3">
      <w:r w:rsidRPr="00B91F96">
        <w:t>Условия получения такой выплаты изменили в прошлом году. Прежде единовременную выплату назначали тем, у кого накопительная пенсия составляла 5 процентов и меньше от совокупного размера двух пенсий. Теперь в качестве критерия для определения варианта начислений используют прожиточный минимум пенсионера. Если накопительная пенсия составит 10 процентов от него и меньше, все накопленные средства выплатят одной суммой. Если накопительная пенсия составит больше 10 процентов прожиточного минимума, будет назначена ежемесячная выплата.</w:t>
      </w:r>
    </w:p>
    <w:p w14:paraId="34A36B75" w14:textId="77777777" w:rsidR="00E372D3" w:rsidRPr="00B91F96" w:rsidRDefault="00E372D3" w:rsidP="00E372D3">
      <w:r w:rsidRPr="00B91F96">
        <w:t>«Сумма максимальной выплаты рассчитывается умножением 1525 рублей, которые составляют 10 процентов от прожиточного минимума пенсионера в 2025 году, на 270 месяцев (период ожидаемых выплат для получателей, достигших установленного возраста в 2025 году). Таким образом, максимальная выплата составляет 411 750 рублей. Если накопления превышают максимальный размер, то накопленную сумму стоит разделить на 270, она и станет ежемесячной доплатой к пенсии», - пояснила член Комитета Госдумы по труду социальной политике и делам ветеранов Светлана Бессараб.</w:t>
      </w:r>
    </w:p>
    <w:p w14:paraId="7C5E4755" w14:textId="77777777" w:rsidR="00E372D3" w:rsidRPr="00B91F96" w:rsidRDefault="00E372D3" w:rsidP="00E372D3">
      <w:r w:rsidRPr="00B91F96">
        <w:t>На конкретном примере это выглядит следующим образом. Допустим, на лицевом счете есть 100 тысяч рублей. В таком случае накопительная пенсия составит 370,3 рубля в месяц (все накопления делятся на ожидаемый период их выплаты - 270 месяцев в 2025 году). Полученная сумма накопительной пенсии меньше 10 процентов от прожиточного минимума пенсионера - 1525 рублей (полный размер прожиточного минимума сегодня составляет 15250 рублей), поэтому все деньги выплачиваются одной суммой.</w:t>
      </w:r>
    </w:p>
    <w:p w14:paraId="47E3944B" w14:textId="77777777" w:rsidR="00E372D3" w:rsidRPr="00B91F96" w:rsidRDefault="00E372D3" w:rsidP="00E372D3">
      <w:r w:rsidRPr="00B91F96">
        <w:t>Помогут «Госуслуги»</w:t>
      </w:r>
    </w:p>
    <w:p w14:paraId="00BCEA60" w14:textId="77777777" w:rsidR="00E372D3" w:rsidRPr="00B91F96" w:rsidRDefault="00E372D3" w:rsidP="00E372D3">
      <w:r w:rsidRPr="00B91F96">
        <w:t>Уточнить сумму своих пенсионных накоплений всегда можно в личном кабинете на портале госуслуг. Эту информацию также предоставляют территориальные отделения Социального фонда и многофункциональные центры. В 2025 году единовременно накопительную пенсию могут получить женщины, достигшие 55 лет; мужчины, достигающие возраста 60 лет.</w:t>
      </w:r>
    </w:p>
    <w:p w14:paraId="6A781247" w14:textId="77777777" w:rsidR="00E372D3" w:rsidRPr="00B91F96" w:rsidRDefault="00E372D3" w:rsidP="00E372D3">
      <w:hyperlink r:id="rId17" w:history="1">
        <w:r w:rsidRPr="00B91F96">
          <w:rPr>
            <w:rStyle w:val="a3"/>
          </w:rPr>
          <w:t>https://www.pnp.ru/social/komu-polozhena-edinovremennaya-vyplata-pensionnykh-nakopleniy.html</w:t>
        </w:r>
      </w:hyperlink>
      <w:r w:rsidRPr="00B91F96">
        <w:t xml:space="preserve"> </w:t>
      </w:r>
    </w:p>
    <w:p w14:paraId="1B6230D9" w14:textId="77777777" w:rsidR="00943EDC" w:rsidRPr="00B91F96" w:rsidRDefault="00943EDC" w:rsidP="00943EDC">
      <w:pPr>
        <w:pStyle w:val="2"/>
      </w:pPr>
      <w:bookmarkStart w:id="60" w:name="_Toc195508337"/>
      <w:r w:rsidRPr="00B91F96">
        <w:lastRenderedPageBreak/>
        <w:t>Парламентская газета, 11.04.2025, ЛДПР предложила разрешить космонавтам выходить на пенсию на 5 лет раньше</w:t>
      </w:r>
      <w:bookmarkEnd w:id="60"/>
    </w:p>
    <w:p w14:paraId="20F8A7DC" w14:textId="77777777" w:rsidR="00943EDC" w:rsidRPr="00B91F96" w:rsidRDefault="00943EDC" w:rsidP="00E02688">
      <w:pPr>
        <w:pStyle w:val="3"/>
      </w:pPr>
      <w:bookmarkStart w:id="61" w:name="_Toc195508338"/>
      <w:r w:rsidRPr="00B91F96">
        <w:t>Депутаты фракции ЛДПР предложили на 5 лет сократить срок трудового стажа, необходимого космонавтам и летчикам-испытателям для выхода на пенсию по выслуге лет: с 25 до 20 лет для мужчин и с 20 до 15 лет для женщин. Такой законопроект направлен на заключение в Правительство России 11 апреля, сообщили в пресс-службе партии.</w:t>
      </w:r>
      <w:bookmarkEnd w:id="61"/>
    </w:p>
    <w:p w14:paraId="7E4C7125" w14:textId="77777777" w:rsidR="00943EDC" w:rsidRPr="00B91F96" w:rsidRDefault="00943EDC" w:rsidP="00943EDC">
      <w:r w:rsidRPr="00B91F96">
        <w:t>Кроме того, инициатива предусматривает, что срок требуемой выслуги также будет уменьшен для тех космонавтов и летчиков-испытателей, которые вынуждены оставить работу в связи с болезнью или проблемами со здоровьем: с 20 до 15 лет для мужчин и с 15 до 10 лет для женщин.</w:t>
      </w:r>
    </w:p>
    <w:p w14:paraId="559D8A8E" w14:textId="77777777" w:rsidR="00943EDC" w:rsidRPr="00B91F96" w:rsidRDefault="00943EDC" w:rsidP="00943EDC">
      <w:r w:rsidRPr="00B91F96">
        <w:t>Авторы законопроекта отметили, что необходимо принимать во внимание колоссальные физические нагрузки и риски данных профессий, при которых люди подвергают свою жизнь и здоровье опасности на благо России.</w:t>
      </w:r>
    </w:p>
    <w:p w14:paraId="17D95C01" w14:textId="77777777" w:rsidR="00943EDC" w:rsidRPr="00B91F96" w:rsidRDefault="00943EDC" w:rsidP="00943EDC">
      <w:r w:rsidRPr="00B91F96">
        <w:t>Парламентарии считают, что изменения в Закон «О государственном пенсионном обеспечении в Российской Федерации» позволят указанной категории граждан раньше уйти на заслуженный отдых, а также создадут благоприятные условия для привлечения в отрасль новых амбициозных и квалифицированных кадров.</w:t>
      </w:r>
    </w:p>
    <w:p w14:paraId="08AB53DB" w14:textId="77777777" w:rsidR="00943EDC" w:rsidRPr="00B91F96" w:rsidRDefault="00943EDC" w:rsidP="00943EDC">
      <w:hyperlink r:id="rId18" w:history="1">
        <w:r w:rsidRPr="00B91F96">
          <w:rPr>
            <w:rStyle w:val="a3"/>
          </w:rPr>
          <w:t>https://www.pnp.ru/social/ldpr-predlozhila-razreshit-kosmonavtam-vykhodit-na-pensiyu-na-5-let-ranshe.html</w:t>
        </w:r>
      </w:hyperlink>
      <w:r w:rsidRPr="00B91F96">
        <w:t xml:space="preserve"> </w:t>
      </w:r>
    </w:p>
    <w:p w14:paraId="2FBCA298" w14:textId="77777777" w:rsidR="006E2012" w:rsidRPr="00B91F96" w:rsidRDefault="006E2012" w:rsidP="006E2012">
      <w:pPr>
        <w:pStyle w:val="2"/>
      </w:pPr>
      <w:bookmarkStart w:id="62" w:name="_Hlk195507815"/>
      <w:bookmarkStart w:id="63" w:name="_Toc195508339"/>
      <w:r w:rsidRPr="00B91F96">
        <w:t>ТАСС, 11.04.2025, Соцфонд в 2024 году исполнил бюджет с профицитом в 554 млрд рублей</w:t>
      </w:r>
      <w:bookmarkEnd w:id="63"/>
    </w:p>
    <w:p w14:paraId="72B6773C" w14:textId="77777777" w:rsidR="006E2012" w:rsidRPr="00B91F96" w:rsidRDefault="006E2012" w:rsidP="00E02688">
      <w:pPr>
        <w:pStyle w:val="3"/>
      </w:pPr>
      <w:bookmarkStart w:id="64" w:name="_Toc195508340"/>
      <w:r w:rsidRPr="00B91F96">
        <w:t>Бюджет Социального фонда России в прошлом году исполнен с профицитом в объеме почти 555 млрд рублей, доходы составили 16,8 трлн рублей, а расходы - 16,2 трлн рублей. Об этом говорится в отчете об исполнении бюджета фонда, соответствующий документ опубликован на федеральном портале проектов нормативных правовых актов.</w:t>
      </w:r>
      <w:bookmarkEnd w:id="64"/>
    </w:p>
    <w:p w14:paraId="5D0926B7" w14:textId="77777777" w:rsidR="006E2012" w:rsidRPr="00B91F96" w:rsidRDefault="006E2012" w:rsidP="006E2012">
      <w:r w:rsidRPr="00B91F96">
        <w:t>"Утвердить отчет об исполнении бюджета фонда пенсионного и социального страхования Российской Федерации за 2024 год со следующими основными показателями: объем профицита бюджета фонда в сумме 554 925 146,3 тыс. рублей, в том числе объем профицита бюджета фонда в части, связанной с формированием средств для финансирования накопительной пенсии, в сумме 28 904 004,6 тыс. рублей и объем профицита бюджета фонда в части, не связанной с формированием средств для финансирования накопительной пенсии, в сумме 526 021 141,7 тыс. рублей", - говорится в отчете.</w:t>
      </w:r>
    </w:p>
    <w:p w14:paraId="431F264D" w14:textId="77777777" w:rsidR="006E2012" w:rsidRPr="00B91F96" w:rsidRDefault="006E2012" w:rsidP="006E2012">
      <w:r w:rsidRPr="00B91F96">
        <w:t xml:space="preserve">Из них объем дефицита бюджета фонда в части обязательного пенсионного страхования составил 147,4 млрд рублей, объем профицита бюджета в части переданных полномочий - 410,7 млрд рублей, объем профицита бюджета в части обязательного социального страхования на случай временной нетрудоспособности и в связи с материнством - 139,6 млрд рублей, объем профицита бюджета в части </w:t>
      </w:r>
      <w:r w:rsidRPr="00B91F96">
        <w:lastRenderedPageBreak/>
        <w:t>обязательного социального страхования от несчастных случаев на производстве и профессиональных заболеваний - 122,9 млрд рублей.</w:t>
      </w:r>
    </w:p>
    <w:p w14:paraId="1D0D406D" w14:textId="77777777" w:rsidR="006E2012" w:rsidRPr="00B91F96" w:rsidRDefault="006E2012" w:rsidP="006E2012">
      <w:r w:rsidRPr="00B91F96">
        <w:t>Доходы и расходы</w:t>
      </w:r>
    </w:p>
    <w:p w14:paraId="206D5105" w14:textId="77777777" w:rsidR="006E2012" w:rsidRPr="00B91F96" w:rsidRDefault="006E2012" w:rsidP="006E2012">
      <w:r w:rsidRPr="00B91F96">
        <w:t>Общий объем доходов бюджета Соцфонда составил 16,8 трлн рублей. Из них доходы по обязательному пенсионному страхованию - 10,7 трлн рублей, по обязательному социальному страхованию на случай временной нетрудоспособности и в связи с материнством - 1,194 трлн рублей, по обязательному социальному страхованию от несчастных случаев на производстве и профессиональных заболеваний - 272 млрд рублей.</w:t>
      </w:r>
    </w:p>
    <w:p w14:paraId="1CC9E1DE" w14:textId="77777777" w:rsidR="006E2012" w:rsidRPr="00B91F96" w:rsidRDefault="006E2012" w:rsidP="006E2012">
      <w:r w:rsidRPr="00B91F96">
        <w:t>Кроме того, объем межбюджетных трансфертов, полученных из федерального бюджета, составил 5,4 трлн рублей, из бюджетов субъектов РФ - 347 млрд рублей, из бюджета Федерального фонда обязательного медицинского страхования - 166 млрд рублей.</w:t>
      </w:r>
    </w:p>
    <w:p w14:paraId="07EACC35" w14:textId="77777777" w:rsidR="006E2012" w:rsidRPr="00B91F96" w:rsidRDefault="006E2012" w:rsidP="006E2012">
      <w:r w:rsidRPr="00B91F96">
        <w:t>При этом в 2024 году Соцфонд израсходовал 16,2 трлн рублей. Из них объем расходов по обязательному пенсионному страхованию - 10,8 трлн рублей, по обязательному социальному страхованию на случай временной нетрудоспособности и в связи с материнством - 1,055 трлн рублей, а по обязательному социальному страхованию от несчастных случаев на производстве и профессиональных заболеваний - 149 млрд рублей.</w:t>
      </w:r>
    </w:p>
    <w:p w14:paraId="55A8B677" w14:textId="77777777" w:rsidR="006E2012" w:rsidRPr="00B91F96" w:rsidRDefault="006E2012" w:rsidP="006E2012">
      <w:hyperlink r:id="rId19" w:history="1">
        <w:r w:rsidRPr="00B91F96">
          <w:rPr>
            <w:rStyle w:val="a3"/>
          </w:rPr>
          <w:t>https://tass.ru/ekonomika/23664033</w:t>
        </w:r>
      </w:hyperlink>
      <w:r w:rsidRPr="00B91F96">
        <w:t xml:space="preserve"> </w:t>
      </w:r>
    </w:p>
    <w:p w14:paraId="446CC953" w14:textId="77777777" w:rsidR="00B449A6" w:rsidRPr="00B91F96" w:rsidRDefault="00B449A6" w:rsidP="00B449A6">
      <w:pPr>
        <w:pStyle w:val="2"/>
      </w:pPr>
      <w:bookmarkStart w:id="65" w:name="_Toc195508341"/>
      <w:bookmarkEnd w:id="62"/>
      <w:r w:rsidRPr="00B91F96">
        <w:t>ТАСС, 12.04.2025, Росстат: за год средний размер назначенных пенсий вырос в РФ на 11,7%</w:t>
      </w:r>
      <w:bookmarkEnd w:id="65"/>
    </w:p>
    <w:p w14:paraId="1C7443AE" w14:textId="77777777" w:rsidR="00B449A6" w:rsidRPr="00B91F96" w:rsidRDefault="00B449A6" w:rsidP="00E02688">
      <w:pPr>
        <w:pStyle w:val="3"/>
      </w:pPr>
      <w:bookmarkStart w:id="66" w:name="_Toc195508342"/>
      <w:r w:rsidRPr="00B91F96">
        <w:t>Средний размер назначенных пенсий в России в феврале 2025 года составил 23 229 рублей, за год показатель вырос на 11,7%. Об этом свидетельствуют данные Росстата, которые изучил ТАСС.</w:t>
      </w:r>
      <w:bookmarkEnd w:id="66"/>
    </w:p>
    <w:p w14:paraId="33552B79" w14:textId="77777777" w:rsidR="00B449A6" w:rsidRPr="00B91F96" w:rsidRDefault="00B449A6" w:rsidP="00B449A6">
      <w:r w:rsidRPr="00B91F96">
        <w:t>Так, в феврале 2024 года средний размер назначенных пенсий составлял 20 800 рублей, в январе 2025 года - 23 175 рублей, а в феврале 2025 года - 23 229 рублей.</w:t>
      </w:r>
    </w:p>
    <w:p w14:paraId="6571A2D0" w14:textId="77777777" w:rsidR="00B449A6" w:rsidRPr="00B91F96" w:rsidRDefault="00B449A6" w:rsidP="00B449A6">
      <w:r w:rsidRPr="00B91F96">
        <w:t>С 1 января 2025 года Соцфонд проиндексировал страховые пенсии на 7,3%. По итогам 2024 года инфляция оказалась выше, и было принято решение о доиндексации страховых пенсий на уровне 9,5%.</w:t>
      </w:r>
    </w:p>
    <w:p w14:paraId="537FE7F1" w14:textId="77777777" w:rsidR="00B449A6" w:rsidRPr="00B91F96" w:rsidRDefault="00B449A6" w:rsidP="00B449A6">
      <w:r w:rsidRPr="00B91F96">
        <w:t>Согласно данным Соцфонда на 1 января 2025 года, численность пенсионеров, состоящих на учете в системе фонда, составила 41,169 млн, тогда как в 2024 году она составляла 41,075 млн. Показатель за год вырос на 94 тыс. человек. По состоянию на 1 января 2025 года количество пенсионеров, получающих страховую пенсию по старости, составило 33,379 млн, социальную пенсию - 3,466 млн, а по инвалидности - 2,224 млн.</w:t>
      </w:r>
    </w:p>
    <w:p w14:paraId="6CF1F558" w14:textId="77777777" w:rsidR="00B449A6" w:rsidRPr="00B91F96" w:rsidRDefault="00B449A6" w:rsidP="00B449A6">
      <w:hyperlink r:id="rId20" w:history="1">
        <w:r w:rsidRPr="00B91F96">
          <w:rPr>
            <w:rStyle w:val="a3"/>
          </w:rPr>
          <w:t>https://tass.ru/ekonomika/23665295</w:t>
        </w:r>
      </w:hyperlink>
      <w:r w:rsidRPr="00B91F96">
        <w:t xml:space="preserve"> </w:t>
      </w:r>
    </w:p>
    <w:p w14:paraId="195E2749" w14:textId="77777777" w:rsidR="001D25B9" w:rsidRPr="00B91F96" w:rsidRDefault="001D25B9" w:rsidP="001D25B9">
      <w:pPr>
        <w:pStyle w:val="2"/>
      </w:pPr>
      <w:bookmarkStart w:id="67" w:name="a6"/>
      <w:bookmarkStart w:id="68" w:name="_Toc195508343"/>
      <w:bookmarkEnd w:id="67"/>
      <w:r w:rsidRPr="00B91F96">
        <w:lastRenderedPageBreak/>
        <w:t>RT, 11.04.2025, В ГД рассказали, кто получит разовую выплату пенсионных накоплений в 2025 году</w:t>
      </w:r>
      <w:bookmarkEnd w:id="68"/>
    </w:p>
    <w:p w14:paraId="4C15C7CD" w14:textId="77777777" w:rsidR="001D25B9" w:rsidRPr="00B91F96" w:rsidRDefault="001D25B9" w:rsidP="00E02688">
      <w:pPr>
        <w:pStyle w:val="3"/>
      </w:pPr>
      <w:bookmarkStart w:id="69" w:name="_Toc195508344"/>
      <w:r w:rsidRPr="00B91F96">
        <w:t>Член комитета Госдумы по труду, социальной политике и делам ветеранов Светлана Бессараб в беседе с RT рассказала, кто получит разовую выплату пенсионных накоплений в 2025 году.</w:t>
      </w:r>
      <w:bookmarkEnd w:id="69"/>
    </w:p>
    <w:p w14:paraId="7A9EEAB8" w14:textId="77777777" w:rsidR="001D25B9" w:rsidRPr="00B91F96" w:rsidRDefault="001D25B9" w:rsidP="001D25B9">
      <w:r w:rsidRPr="00B91F96">
        <w:t>«Единовременная выплата накопительной пенсии назначается в случае, если размер накоплений не превысил 10% от величины прожиточного минимума пенсионера в России. Согласно закону «О накопительной пенсии» единовременная выплата производится гражданам, не сформировавшим права на срочную (ежемесячную) выплату и достигшим возраста 60 лет (мужчины) и 55 лет (женщины)», — объяснила она.</w:t>
      </w:r>
    </w:p>
    <w:p w14:paraId="3D9FA096" w14:textId="77777777" w:rsidR="001D25B9" w:rsidRPr="00B91F96" w:rsidRDefault="001D25B9" w:rsidP="001D25B9">
      <w:r w:rsidRPr="00B91F96">
        <w:t>По словам парламентария, в 2025 году единовременная выплата возможна, если накопления составили сумму, равную 411 750 рублей или менее.</w:t>
      </w:r>
    </w:p>
    <w:p w14:paraId="2FE06B31" w14:textId="77777777" w:rsidR="001D25B9" w:rsidRPr="00B91F96" w:rsidRDefault="001D25B9" w:rsidP="001D25B9">
      <w:r w:rsidRPr="00B91F96">
        <w:t>«Из расчёта 152,5 рубля (10% прожиточного минимума пенсионера), умноженные на 270 месяцев (ожидаемый период выплаты накопительной пенсии в 2025 году)», — уточнила Бессараб.</w:t>
      </w:r>
    </w:p>
    <w:p w14:paraId="4F7D0254" w14:textId="77777777" w:rsidR="001D25B9" w:rsidRPr="00B91F96" w:rsidRDefault="001D25B9" w:rsidP="001D25B9">
      <w:hyperlink r:id="rId21" w:history="1">
        <w:r w:rsidRPr="00B91F96">
          <w:rPr>
            <w:rStyle w:val="a3"/>
          </w:rPr>
          <w:t>https://russian.rt.com/russia/news/1462527-pensionnye-nakopleniya-edinovremennaya-vyplata-2025</w:t>
        </w:r>
      </w:hyperlink>
      <w:r w:rsidRPr="00B91F96">
        <w:t xml:space="preserve"> </w:t>
      </w:r>
    </w:p>
    <w:p w14:paraId="09CF2DF4" w14:textId="77777777" w:rsidR="00AF7858" w:rsidRPr="00B91F96" w:rsidRDefault="00AF7858" w:rsidP="00AF7858">
      <w:pPr>
        <w:pStyle w:val="2"/>
      </w:pPr>
      <w:bookmarkStart w:id="70" w:name="_Toc195508345"/>
      <w:r w:rsidRPr="00B91F96">
        <w:t>ТАСС, 12.04.2025, Депутат Говырин рассказал, какие доплаты к пенсии положены в 2025 году</w:t>
      </w:r>
      <w:bookmarkEnd w:id="70"/>
    </w:p>
    <w:p w14:paraId="6C22B085" w14:textId="77777777" w:rsidR="00AF7858" w:rsidRPr="00B91F96" w:rsidRDefault="00AF7858" w:rsidP="00E02688">
      <w:pPr>
        <w:pStyle w:val="3"/>
      </w:pPr>
      <w:bookmarkStart w:id="71" w:name="_Toc195508346"/>
      <w:r w:rsidRPr="00B91F96">
        <w:t>Депутат Госдумы Алексей Говырин (фракция "Единая Россия") рассказал ТАСС об условиях, при соблюдении которых в 2025 году пенсионеры могут рассчитывать на доплаты к пенсии.</w:t>
      </w:r>
      <w:bookmarkEnd w:id="71"/>
    </w:p>
    <w:p w14:paraId="09DAD814" w14:textId="77777777" w:rsidR="00AF7858" w:rsidRPr="00B91F96" w:rsidRDefault="00AF7858" w:rsidP="00AF7858">
      <w:r w:rsidRPr="00B91F96">
        <w:t>"В 2025 году пенсионеры могут рассчитывать на социальную доплату, если вся совокупная сумма пенсии и положенных мер соцподдержки оказывается ниже установленного прожиточного минимума для пенсионеров. Этот минимум различается по регионам: в одних субъектах он выше федерального значения, в других - ниже. Если региональный минимум превышает федеральный, используется региональный показатель, и тогда назначается региональная доплата. Если наоборот - федеральная", - разъяснил депутат.</w:t>
      </w:r>
    </w:p>
    <w:p w14:paraId="2BA03130" w14:textId="77777777" w:rsidR="00AF7858" w:rsidRPr="00B91F96" w:rsidRDefault="00AF7858" w:rsidP="00AF7858">
      <w:r w:rsidRPr="00B91F96">
        <w:t>Сейчас самый низкий прожиточный минимум в 2025 году установлен в Липецкой области - 14 718 рублей, напомнил Говырин. "Допустим, пенсия с учетом всех начислений - 12 000 рублей, значит, пенсионеру в Липецкой области добавят 2 718 рублей. Назначение федеральной доплаты происходит автоматически на основании сведений из Социального фонда России. Если же пенсионер проживает в регионе с собственными стандартами, решение принимается органами субъекта Федерации, и в таких случаях может потребоваться личное обращение с заявлением и подтверждающими документами. Также важно учесть, что размер доплаты ежегодно пересматривается вместе с уровнем индексации прожиточного минимума", - рассказал парламентарий.</w:t>
      </w:r>
    </w:p>
    <w:p w14:paraId="3B8BC193" w14:textId="77777777" w:rsidR="00AF7858" w:rsidRPr="00B91F96" w:rsidRDefault="00AF7858" w:rsidP="00AF7858">
      <w:r w:rsidRPr="00B91F96">
        <w:t>Наличие иждивенцев увеличит размер пенсии</w:t>
      </w:r>
    </w:p>
    <w:p w14:paraId="7B8DF4A6" w14:textId="77777777" w:rsidR="00AF7858" w:rsidRPr="00B91F96" w:rsidRDefault="00AF7858" w:rsidP="00AF7858">
      <w:r w:rsidRPr="00B91F96">
        <w:lastRenderedPageBreak/>
        <w:t>Дополнительная финансовая поддержка предоставляется и тем, кто содержит нетрудоспособных родственников, пояснил депутат. "Это могут быть несовершеннолетние дети и внуки, обучающиеся на очной форме вуза, супруги или родители пенсионного возраста, а также инвалиды. За каждого иждивенца назначается треть от фиксированной выплаты по страховой пенсии, но не более чем за троих", - сообщил Говырин.</w:t>
      </w:r>
    </w:p>
    <w:p w14:paraId="0FEF72C1" w14:textId="77777777" w:rsidR="00AF7858" w:rsidRPr="00B91F96" w:rsidRDefault="00AF7858" w:rsidP="00AF7858">
      <w:r w:rsidRPr="00B91F96">
        <w:t>"Пенсионеры с инвалидностью могут претендовать на надбавку к страховой пенсии в зависимости от установленной группы. С 1 января 2025 года фиксированная часть составляет 8 907,70 рубля. Соответственно, надбавка для инвалидов I группы составляет 200% - 17 815,40 рубля, для II группы - 100% (8 907,70 рубля), а для III группы - 50% (4 453,85 рубля)", - сказал депутат.</w:t>
      </w:r>
    </w:p>
    <w:p w14:paraId="7011FFB2" w14:textId="77777777" w:rsidR="00AF7858" w:rsidRPr="00B91F96" w:rsidRDefault="00AF7858" w:rsidP="00AF7858">
      <w:r w:rsidRPr="00B91F96">
        <w:t>Также учитывается районный коэффициент и наличие иждивенцев: в 2025 году доплата за одного иждивенца составляет 2 969,23 рубля, за двух - 5 938,46 рубля, за трех - 8 907,69 рубля. "Таким образом, итоговая сумма возрастает в зависимости от состава семьи пенсионера", - указал депутат Госдумы. Доплата за сельский стаж в 2025 году предоставляется в размере 25% от фиксированной части страховой пенсии. "Это 2 226,93 рубля при базовом размере фиксированной выплаты. Право на эту доплату имеют только неработающие пенсионеры, отработавшие не менее 30 лет в сельском хозяйстве по утвержденному перечню профессий. Даже при переезде в город доплата сохраняется, пока пенсионер остается неработающим. С 2026 года назначение планируется производить автоматически", - пояснил парламентарий.</w:t>
      </w:r>
    </w:p>
    <w:p w14:paraId="7D8B4898" w14:textId="77777777" w:rsidR="00AF7858" w:rsidRPr="00B91F96" w:rsidRDefault="00AF7858" w:rsidP="00AF7858">
      <w:r w:rsidRPr="00B91F96">
        <w:t>Пенсионерам, достигшим 80-летнего возраста, фиксированная часть выплаты автоматически удваивается и составляет 19 129,40 рубля.</w:t>
      </w:r>
    </w:p>
    <w:p w14:paraId="636CF603" w14:textId="77777777" w:rsidR="00AF7858" w:rsidRPr="00B91F96" w:rsidRDefault="00AF7858" w:rsidP="00AF7858">
      <w:r w:rsidRPr="00B91F96">
        <w:t>"Если пенсионер ухаживает за недееспособным родственником или сам нуждается в уходе, устанавливается дополнительная выплата в размере 1 314 рублей. Ее начисление также автоматизировано, но при отсутствии данных в системе требуется обращение в Социальный фонд. Для некоторых категорий - например, для получателей социальной доплаты или для достигших 80 лет, перерасчет производится автоматически. В других случаях необходимо личное обращение в Социальный фонд России или МФЦ с комплектом подтверждающих документов: паспортом, пенсионным удостоверением, справками о стаже, а также свидетельствами о рождении и другими документами", - разъяснил депутат.</w:t>
      </w:r>
    </w:p>
    <w:p w14:paraId="6626C899" w14:textId="77777777" w:rsidR="00AF7858" w:rsidRPr="00B91F96" w:rsidRDefault="00AF7858" w:rsidP="00AF7858">
      <w:hyperlink r:id="rId22" w:history="1">
        <w:r w:rsidRPr="00B91F96">
          <w:rPr>
            <w:rStyle w:val="a3"/>
          </w:rPr>
          <w:t>https://tass.ru/ekonomika/23665203</w:t>
        </w:r>
      </w:hyperlink>
      <w:r w:rsidRPr="00B91F96">
        <w:t xml:space="preserve"> </w:t>
      </w:r>
    </w:p>
    <w:p w14:paraId="78EA8AEB" w14:textId="77777777" w:rsidR="00B449A6" w:rsidRPr="00B91F96" w:rsidRDefault="00B449A6" w:rsidP="00B449A6">
      <w:pPr>
        <w:pStyle w:val="2"/>
      </w:pPr>
      <w:bookmarkStart w:id="72" w:name="_Toc195508347"/>
      <w:r w:rsidRPr="00B91F96">
        <w:t>ПРАЙМ, 12.04.2025, Финансист раскрыла, какой будет средняя пенсия в 2026 году</w:t>
      </w:r>
      <w:bookmarkEnd w:id="72"/>
    </w:p>
    <w:p w14:paraId="58E04471" w14:textId="77777777" w:rsidR="00B449A6" w:rsidRPr="00B91F96" w:rsidRDefault="00B449A6" w:rsidP="00E02688">
      <w:pPr>
        <w:pStyle w:val="3"/>
      </w:pPr>
      <w:bookmarkStart w:id="73" w:name="_Toc195508348"/>
      <w:r w:rsidRPr="00B91F96">
        <w:t>Средний размер пенсии в России в 2026 году достигнет 25 тысяч рублей, а отдельные категории граждан смогут получить и больше, рассказала агентству "Прайм" доцент Кафедры международного бизнеса Финансового университета Наталья Орлова.</w:t>
      </w:r>
      <w:bookmarkEnd w:id="73"/>
    </w:p>
    <w:p w14:paraId="2EAE929F" w14:textId="77777777" w:rsidR="00B449A6" w:rsidRPr="00B91F96" w:rsidRDefault="00B449A6" w:rsidP="00B449A6">
      <w:r w:rsidRPr="00B91F96">
        <w:t>На 1 января 2025 года средняя пенсия составляла 23 175 рублей. По словам депутата Никиты Чаплина, в 2026 году ее средний размер повысится до 25 тысяч рублей.</w:t>
      </w:r>
    </w:p>
    <w:p w14:paraId="7A3BA2FE" w14:textId="77777777" w:rsidR="00B449A6" w:rsidRPr="00B91F96" w:rsidRDefault="00B449A6" w:rsidP="00B449A6">
      <w:r w:rsidRPr="00B91F96">
        <w:lastRenderedPageBreak/>
        <w:t>"Вполне вероятно, что эта цель осуществима, так как создан хороший задел в 2024 году, когда было разморожено индексирование пенсий работающим пенсионерам и произведен перерасчет военным пенсионерам, таможенникам, пожарным", - говорит финансист.</w:t>
      </w:r>
    </w:p>
    <w:p w14:paraId="5CE8E42E" w14:textId="77777777" w:rsidR="00B449A6" w:rsidRPr="00B91F96" w:rsidRDefault="00B449A6" w:rsidP="00B449A6">
      <w:r w:rsidRPr="00B91F96">
        <w:t>В целом выше средней пенсии могут получить проживающие в столице, в Санкт-Петербурге, в районах Крайнего Севера и приравненных к ним местностям. То есть те, кто, уходя на пенсию, имел высокие заработки.</w:t>
      </w:r>
    </w:p>
    <w:p w14:paraId="6D86A6EE" w14:textId="77777777" w:rsidR="00B449A6" w:rsidRPr="00B91F96" w:rsidRDefault="00B449A6" w:rsidP="00B449A6">
      <w:r w:rsidRPr="00B91F96">
        <w:t>Введение в действие части 10 статьи 18 Федерального закона "О страховых пенсиях" с 1 января 2026 года, в которой определен механизм перерасчета пенсии, отразится в индексировании дважды в год - с 1 февраля на индекс роста потребительских цен по итогам прошлого года, и с 1 апреля на увеличение стоимости пенсионного коэффициента.</w:t>
      </w:r>
    </w:p>
    <w:p w14:paraId="61BED9B7" w14:textId="0557DAB9" w:rsidR="00B449A6" w:rsidRPr="00B91F96" w:rsidRDefault="00B449A6" w:rsidP="00B449A6">
      <w:r w:rsidRPr="00B91F96">
        <w:t xml:space="preserve">"Так как идет поэтапное повышение возраста выхода на пенсию, у людей появляется преимущество - дополнительные пенсионные баллы, ведущие к увеличению размера пенсии. Можно </w:t>
      </w:r>
      <w:r w:rsidR="00550BCD" w:rsidRPr="00B91F96">
        <w:t>предположить,</w:t>
      </w:r>
      <w:r w:rsidRPr="00B91F96">
        <w:t xml:space="preserve"> что роль индексации, привязанной к инфляции, в средней пенсии будет определяющей, а методика определения стоимости пенсионных баллов будет развиваться адекватно будущим социально-экономическим условиям", - рассуждает Орлова.</w:t>
      </w:r>
    </w:p>
    <w:p w14:paraId="71B338FD" w14:textId="77777777" w:rsidR="00B449A6" w:rsidRPr="00B91F96" w:rsidRDefault="00B449A6" w:rsidP="00B449A6">
      <w:r w:rsidRPr="00B91F96">
        <w:t>Однозначно, повышение среднего размера пенсий состоится, как установлено государственной стратегией, с опережением инфляции. Скорее всего, это будет достигнуто за счет новых пенсионеров, у которых изначально пенсия выше, чем у более старых, численность которых в силу естественных причин уменьшается.</w:t>
      </w:r>
    </w:p>
    <w:p w14:paraId="039E3740" w14:textId="77777777" w:rsidR="00B449A6" w:rsidRPr="00B91F96" w:rsidRDefault="00B449A6" w:rsidP="00B449A6">
      <w:r w:rsidRPr="00B91F96">
        <w:t>Как известно, пенсия складывается из накопительной и фиксированной частей. Накопительную часть обеспечивает работодатель, а фиксированную - государство. И тут можно ожидать от госструктур дополнительных шагов, направленных на поддержание достойного уровня жизни российских пенсионеров. Вполне ожидаемо, что этот механизм будет работать из года в год, заключила она.</w:t>
      </w:r>
    </w:p>
    <w:p w14:paraId="67BA571B" w14:textId="77777777" w:rsidR="00B449A6" w:rsidRDefault="00B449A6" w:rsidP="00B449A6">
      <w:hyperlink r:id="rId23" w:history="1">
        <w:r w:rsidRPr="00B91F96">
          <w:rPr>
            <w:rStyle w:val="a3"/>
          </w:rPr>
          <w:t>https://1prime.ru/20250412/pensiya-856561935.html</w:t>
        </w:r>
      </w:hyperlink>
      <w:r w:rsidRPr="00B91F96">
        <w:t xml:space="preserve"> </w:t>
      </w:r>
    </w:p>
    <w:p w14:paraId="72ACA43C" w14:textId="77777777" w:rsidR="005A1682" w:rsidRDefault="005A1682" w:rsidP="008B27CA">
      <w:pPr>
        <w:pStyle w:val="2"/>
      </w:pPr>
      <w:bookmarkStart w:id="74" w:name="_Toc195508349"/>
      <w:r>
        <w:t>ПРАЙМ, 14.04.2025</w:t>
      </w:r>
      <w:r w:rsidR="008B27CA" w:rsidRPr="008B27CA">
        <w:t xml:space="preserve">, </w:t>
      </w:r>
      <w:r w:rsidR="008B27CA">
        <w:t>Финансист объяснила, кто получит пенсию вдвое больше обычной</w:t>
      </w:r>
      <w:bookmarkEnd w:id="74"/>
    </w:p>
    <w:p w14:paraId="6425948B" w14:textId="77777777" w:rsidR="008B27CA" w:rsidRDefault="005A1682" w:rsidP="00412802">
      <w:pPr>
        <w:pStyle w:val="3"/>
      </w:pPr>
      <w:bookmarkStart w:id="75" w:name="_Toc195508350"/>
      <w:r>
        <w:t>Специалисты с высокооплачиваемой профессией, чья зарплата составляет от 200 тысяч рублей, а также жители городов с высоким уровнем дохода имеют шанс получать пенсию, которая примерно вдвое выше средней по России, рассказала агентству "Прайм" доцент базовой кафедры ТПП РФ "Управление человеческими ресурсами" РЭУ им. Г.В. Плеханова Фарида Мирзабалаева.</w:t>
      </w:r>
      <w:bookmarkEnd w:id="75"/>
    </w:p>
    <w:p w14:paraId="10C0975A" w14:textId="77777777" w:rsidR="00412802" w:rsidRDefault="005A1682" w:rsidP="005A1682">
      <w:r>
        <w:t>Она напомнила, что количество пенсионных коэффициентов, на основе которых выплачивается пенсия, зависит от начисленных и уплаченных страховых взносов в систему обязательного пенсионного страхования и длительности страхового (трудового) стажа. За каждый год трудовой деятельности у работника формируется пенсионные права в виде индивидуальных пенсионных коэффициентов. Максимальное количество пенсионных коэффициентов с 2021 года - 10 коэффициентов в год.</w:t>
      </w:r>
    </w:p>
    <w:p w14:paraId="477B1F07" w14:textId="77777777" w:rsidR="00412802" w:rsidRDefault="005A1682" w:rsidP="005A1682">
      <w:r>
        <w:lastRenderedPageBreak/>
        <w:t>При расчете учитывают только официальное трудоустройство и "белую" зарплату. Чем больше заработная плата, тем больше ИПК.</w:t>
      </w:r>
      <w:r w:rsidR="00412802">
        <w:t xml:space="preserve"> </w:t>
      </w:r>
      <w:r>
        <w:t>На 1 января стоимость пенсионного коэффициента составила 145, 69 рублей. Фиксированная выплата равна 8907,7 рубля. Все эти цифры ежегодно индексируются.</w:t>
      </w:r>
      <w:r w:rsidR="00412802">
        <w:t xml:space="preserve"> </w:t>
      </w:r>
      <w:r>
        <w:t>"Соответственно, за 20 лет можно накопить 200 баллов, за 25 - 250, за 30 - 300. баллов. На 1 января средняя пенсия составила 23 175 рубля. Соответственно, для вдвое больше пенсии необходимо накопить вдвое больше пенсионных коэффициентов", - рассуждает Мирзабалаева.</w:t>
      </w:r>
    </w:p>
    <w:p w14:paraId="59622662" w14:textId="77777777" w:rsidR="005A1682" w:rsidRDefault="005A1682" w:rsidP="005A1682">
      <w:r>
        <w:t>Государство предусматривает ежегодную индексацию страховой пенсии. Она формируется на основе всех пенсионных коэффициентов, начисленных на дату назначения гражданину страховой пенсии, стоимости пенсионного коэффициента (на дату назначения страховой пенсии), фиксированных выплат. Таким образом, размер пенсии россиян стабильно растет с опережением официальной инфляции, заключила финансист.</w:t>
      </w:r>
    </w:p>
    <w:p w14:paraId="25676B73" w14:textId="035D957C" w:rsidR="005A1682" w:rsidRPr="00B91F96" w:rsidRDefault="00550BCD" w:rsidP="005A1682">
      <w:hyperlink r:id="rId24" w:history="1">
        <w:r w:rsidRPr="00F56016">
          <w:rPr>
            <w:rStyle w:val="a3"/>
          </w:rPr>
          <w:t>https://1prime.ru/20250414/pensiya-856562798.html</w:t>
        </w:r>
      </w:hyperlink>
      <w:r>
        <w:t xml:space="preserve"> </w:t>
      </w:r>
    </w:p>
    <w:p w14:paraId="0B91D932" w14:textId="77777777" w:rsidR="00A12F6A" w:rsidRPr="00B91F96" w:rsidRDefault="00A12F6A" w:rsidP="00A12F6A">
      <w:pPr>
        <w:pStyle w:val="2"/>
      </w:pPr>
      <w:bookmarkStart w:id="76" w:name="_Toc195508351"/>
      <w:r w:rsidRPr="00B91F96">
        <w:t>РБК</w:t>
      </w:r>
      <w:r w:rsidR="0099298B" w:rsidRPr="00B91F96">
        <w:t xml:space="preserve"> Инвестиции</w:t>
      </w:r>
      <w:r w:rsidRPr="00B91F96">
        <w:t>, 11.04.2025, Пенсия самозанятым: есть ли она и как начисляется</w:t>
      </w:r>
      <w:bookmarkEnd w:id="76"/>
    </w:p>
    <w:p w14:paraId="75461267" w14:textId="77777777" w:rsidR="00A12F6A" w:rsidRPr="00B91F96" w:rsidRDefault="00A12F6A" w:rsidP="00E02688">
      <w:pPr>
        <w:pStyle w:val="3"/>
      </w:pPr>
      <w:bookmarkStart w:id="77" w:name="_Toc195508352"/>
      <w:r w:rsidRPr="00B91F96">
        <w:t>Имеет ли право самозанятый получать страховую пенсию от государства, как начисляется и считается стаж, сколько пенсионных баллов можно заработать за год — подробно в ликбезе «РБК Инвестиций».</w:t>
      </w:r>
      <w:bookmarkEnd w:id="77"/>
    </w:p>
    <w:p w14:paraId="1C3CDEF3" w14:textId="77777777" w:rsidR="00A12F6A" w:rsidRPr="00B91F96" w:rsidRDefault="00A12F6A" w:rsidP="00A12F6A">
      <w:r w:rsidRPr="00B91F96">
        <w:t>Влияет ли самозанятость на пенсию</w:t>
      </w:r>
    </w:p>
    <w:p w14:paraId="6641C88C" w14:textId="77777777" w:rsidR="00A12F6A" w:rsidRPr="00B91F96" w:rsidRDefault="00A12F6A" w:rsidP="00A12F6A">
      <w:r w:rsidRPr="00B91F96">
        <w:t>Самозанятость — это особый налоговый режим для людей, которые получают доходы от личной трудовой деятельности на территории России.</w:t>
      </w:r>
    </w:p>
    <w:p w14:paraId="04B78C83" w14:textId="77777777" w:rsidR="00A12F6A" w:rsidRPr="00B91F96" w:rsidRDefault="00A12F6A" w:rsidP="00A12F6A">
      <w:r w:rsidRPr="00B91F96">
        <w:t>Социальный фонд России выделяет две группы самозанятых, для которых предусмотрен разный налоговый статус и порядок уплаты взносов на обязательное пенсионное страхование (ОПС):</w:t>
      </w:r>
    </w:p>
    <w:p w14:paraId="1096356A" w14:textId="77777777" w:rsidR="00A12F6A" w:rsidRPr="00B91F96" w:rsidRDefault="00A12F6A" w:rsidP="00A12F6A">
      <w:r w:rsidRPr="00B91F96">
        <w:t xml:space="preserve">    индивидуальные предприниматели (ИП), главы и члены крестьянских (фермерских) хозяйств, адвокаты, арбитражные управляющие, нотариусы, занимающиеся частной практикой, а также иные лица, занимающиеся частной практикой, но не являющиеся индивидуальными предпринимателями;</w:t>
      </w:r>
    </w:p>
    <w:p w14:paraId="6D8BE358" w14:textId="77777777" w:rsidR="00A12F6A" w:rsidRPr="00B91F96" w:rsidRDefault="00A12F6A" w:rsidP="00A12F6A">
      <w:r w:rsidRPr="00B91F96">
        <w:t xml:space="preserve">    плательщики налога на профессиональный доход (НПД).</w:t>
      </w:r>
    </w:p>
    <w:p w14:paraId="2A9D9DE2" w14:textId="77777777" w:rsidR="00A12F6A" w:rsidRPr="00B91F96" w:rsidRDefault="00A12F6A" w:rsidP="00A12F6A">
      <w:r w:rsidRPr="00B91F96">
        <w:t>В этой статье мы рассматриваем последний вариант — самозанятых, которые уплачивают НПД 4% или 6%. У них отсутствует обязанность по уплате фиксированных взносов на пенсионное страхование, но может осуществляться в добровольном порядке.</w:t>
      </w:r>
    </w:p>
    <w:p w14:paraId="7BBEA4C4" w14:textId="77777777" w:rsidR="00A12F6A" w:rsidRPr="00B91F96" w:rsidRDefault="00A12F6A" w:rsidP="00A12F6A">
      <w:r w:rsidRPr="00B91F96">
        <w:t>Если самозанятый гражданин добровольно не уплачивает взносы в Социальный фонд России (СФР), то у него нет права на получение страховой пенсии по старости.</w:t>
      </w:r>
    </w:p>
    <w:p w14:paraId="5BC3DFD9" w14:textId="77777777" w:rsidR="00A12F6A" w:rsidRPr="00B91F96" w:rsidRDefault="00A12F6A" w:rsidP="00A12F6A">
      <w:r w:rsidRPr="00B91F96">
        <w:t>При этом наличие статуса самозанятого не мешает работать еще и по обычному трудовому договору, а значит, не терять право на пенсию в будущем.</w:t>
      </w:r>
    </w:p>
    <w:p w14:paraId="046F705C" w14:textId="77777777" w:rsidR="00A12F6A" w:rsidRPr="00B91F96" w:rsidRDefault="00A12F6A" w:rsidP="00A12F6A">
      <w:r w:rsidRPr="00B91F96">
        <w:t>Идет ли стаж самозанятого для пенсии</w:t>
      </w:r>
    </w:p>
    <w:p w14:paraId="42363BCF" w14:textId="77777777" w:rsidR="00A12F6A" w:rsidRPr="00B91F96" w:rsidRDefault="00A12F6A" w:rsidP="00A12F6A">
      <w:r w:rsidRPr="00B91F96">
        <w:lastRenderedPageBreak/>
        <w:t>Если гражданин работает только как самозанятый, стаж и пенсионные баллы у него не начисляются, сообщили «РБК Инвестициям» в пресс-службе Соцфонда России.</w:t>
      </w:r>
    </w:p>
    <w:p w14:paraId="35A14B7E" w14:textId="77777777" w:rsidR="00A12F6A" w:rsidRPr="00B91F96" w:rsidRDefault="00A12F6A" w:rsidP="00A12F6A">
      <w:r w:rsidRPr="00B91F96">
        <w:t>«Для того чтобы формировать пенсионные коэффициенты и стаж, самозанятому надо уплачивать добровольные страховые взносы», — добавили в СФР.</w:t>
      </w:r>
    </w:p>
    <w:p w14:paraId="07D9EBB5" w14:textId="77777777" w:rsidR="00A12F6A" w:rsidRPr="00B91F96" w:rsidRDefault="00A12F6A" w:rsidP="00A12F6A">
      <w:r w:rsidRPr="00B91F96">
        <w:t>Для получения страховой пенсии по старости необходимо выполнить три условия:</w:t>
      </w:r>
    </w:p>
    <w:p w14:paraId="4E342471" w14:textId="77777777" w:rsidR="00A12F6A" w:rsidRPr="00B91F96" w:rsidRDefault="00A12F6A" w:rsidP="00A12F6A">
      <w:r w:rsidRPr="00B91F96">
        <w:t xml:space="preserve">    накопить не менее 15 лет страхового стажа;</w:t>
      </w:r>
    </w:p>
    <w:p w14:paraId="4166EAE7" w14:textId="77777777" w:rsidR="00A12F6A" w:rsidRPr="00B91F96" w:rsidRDefault="00A12F6A" w:rsidP="00A12F6A">
      <w:r w:rsidRPr="00B91F96">
        <w:t xml:space="preserve">    заработать не менее 30 пенсионных баллов (ИПК), которые зависят от официальной зарплаты;</w:t>
      </w:r>
    </w:p>
    <w:p w14:paraId="244E7051" w14:textId="77777777" w:rsidR="00A12F6A" w:rsidRPr="00B91F96" w:rsidRDefault="00A12F6A" w:rsidP="00A12F6A">
      <w:r w:rsidRPr="00B91F96">
        <w:t xml:space="preserve">    достичь возраста 60 лет для женщин и 65 лет для мужчин (после окончания пенсионной реформы в 2028 году).</w:t>
      </w:r>
    </w:p>
    <w:p w14:paraId="7037A971" w14:textId="77777777" w:rsidR="00A12F6A" w:rsidRPr="00B91F96" w:rsidRDefault="00A12F6A" w:rsidP="00A12F6A">
      <w:r w:rsidRPr="00B91F96">
        <w:t>Из-за особенностей реформы по увеличению пенсионного возраста в 2025 и 2027 годах не будет подходящих категорий для выхода на пенсию по возрасту за исключением льготников, например многодетных матерей.</w:t>
      </w:r>
    </w:p>
    <w:p w14:paraId="226C41F9" w14:textId="77777777" w:rsidR="00A12F6A" w:rsidRPr="00B91F96" w:rsidRDefault="00A12F6A" w:rsidP="00A12F6A">
      <w:r w:rsidRPr="00B91F96">
        <w:t>В 2026 году на получение пенсии могут претендовать женщины и мужчины, достигшие 59 и 64 лет соответственно. С 2028 года женщины и мужчины будут выходить на пенсию в 60 лет и в 65 лет соответственно.</w:t>
      </w:r>
    </w:p>
    <w:p w14:paraId="2E2BB2EB" w14:textId="77777777" w:rsidR="00A12F6A" w:rsidRPr="00B91F96" w:rsidRDefault="00A12F6A" w:rsidP="00A12F6A">
      <w:r w:rsidRPr="00B91F96">
        <w:t>Однако если у человека нет подходящего стажа или баллов, то он все равно может рассчитывать на поддержку от государства в виде социальной пенсии по старости. Она назначается на пять лет позже общеустановленного возраста выхода на пенсию — например, с 2028 года 65 лет для женщин и 70 лет для мужчин.</w:t>
      </w:r>
    </w:p>
    <w:p w14:paraId="5D7BA375" w14:textId="77777777" w:rsidR="00A12F6A" w:rsidRPr="00B91F96" w:rsidRDefault="00A12F6A" w:rsidP="00A12F6A">
      <w:r w:rsidRPr="00B91F96">
        <w:t>Если страховая или социальная пенсия неработающего пенсионера ниже прожиточного минимума (ПМП), то государство доплачивает необходимую сумму. Например, в 2025 году ПМП составляет ₽15 250.</w:t>
      </w:r>
    </w:p>
    <w:p w14:paraId="6B3AA148" w14:textId="77777777" w:rsidR="00A12F6A" w:rsidRPr="00B91F96" w:rsidRDefault="00A12F6A" w:rsidP="00A12F6A">
      <w:r w:rsidRPr="00B91F96">
        <w:t>Как получить пенсию самозанятым</w:t>
      </w:r>
    </w:p>
    <w:p w14:paraId="434A48EF" w14:textId="77777777" w:rsidR="00A12F6A" w:rsidRPr="00B91F96" w:rsidRDefault="00A12F6A" w:rsidP="00A12F6A">
      <w:r w:rsidRPr="00B91F96">
        <w:t>Право получать страховую пенсию по старости напрямую зависит от страховых отчислений в СФР.</w:t>
      </w:r>
    </w:p>
    <w:p w14:paraId="13DCC362" w14:textId="77777777" w:rsidR="00A12F6A" w:rsidRPr="00B91F96" w:rsidRDefault="00A12F6A" w:rsidP="00A12F6A">
      <w:r w:rsidRPr="00B91F96">
        <w:t>Кто должен делать взносы:</w:t>
      </w:r>
    </w:p>
    <w:p w14:paraId="17402FD1" w14:textId="77777777" w:rsidR="00A12F6A" w:rsidRPr="00B91F96" w:rsidRDefault="00A12F6A" w:rsidP="00A12F6A">
      <w:r w:rsidRPr="00B91F96">
        <w:t xml:space="preserve">    Если гражданин работает по трудовому договору или по договору ГПХ как физлицо: взносы платит работодатель;</w:t>
      </w:r>
    </w:p>
    <w:p w14:paraId="147714A8" w14:textId="77777777" w:rsidR="00A12F6A" w:rsidRPr="00B91F96" w:rsidRDefault="00A12F6A" w:rsidP="00A12F6A">
      <w:r w:rsidRPr="00B91F96">
        <w:t xml:space="preserve">    Если гражданин оформил себя как ИП или самозанятый: взносы платит он сам. Причем ИП обязаны это делать, а самозанятые — нет.</w:t>
      </w:r>
    </w:p>
    <w:p w14:paraId="37603F8F" w14:textId="77777777" w:rsidR="00A12F6A" w:rsidRPr="00B91F96" w:rsidRDefault="00A12F6A" w:rsidP="00A12F6A">
      <w:r w:rsidRPr="00B91F96">
        <w:t>Есть несколько способов заработать страховую пенсию по старости будучи самозанятым:</w:t>
      </w:r>
    </w:p>
    <w:p w14:paraId="02731237" w14:textId="77777777" w:rsidR="00A12F6A" w:rsidRPr="00B91F96" w:rsidRDefault="00A12F6A" w:rsidP="00A12F6A">
      <w:r w:rsidRPr="00B91F96">
        <w:t xml:space="preserve">    добровольно уплачивать страховые взносы в СФР в соответствии со ст. 29 Федерального закона № 167-ФЗ;</w:t>
      </w:r>
    </w:p>
    <w:p w14:paraId="138E837A" w14:textId="77777777" w:rsidR="00A12F6A" w:rsidRPr="00B91F96" w:rsidRDefault="00A12F6A" w:rsidP="00A12F6A">
      <w:r w:rsidRPr="00B91F96">
        <w:t xml:space="preserve">    работать по трудовому договору и быть самозанятым одновременно;</w:t>
      </w:r>
    </w:p>
    <w:p w14:paraId="5D569B57" w14:textId="77777777" w:rsidR="00A12F6A" w:rsidRPr="00B91F96" w:rsidRDefault="00A12F6A" w:rsidP="00A12F6A">
      <w:r w:rsidRPr="00B91F96">
        <w:t xml:space="preserve">    стать индивидуальным предпринимателем. ИП уплачивают за себя обязательные взносы в фонд — сумма меняется каждый год, например, в 2025 году составляет ₽53 658, в 2026 году — ₽57 390.</w:t>
      </w:r>
    </w:p>
    <w:p w14:paraId="5E92360A" w14:textId="77777777" w:rsidR="00A12F6A" w:rsidRPr="00B91F96" w:rsidRDefault="00A12F6A" w:rsidP="00A12F6A">
      <w:r w:rsidRPr="00B91F96">
        <w:lastRenderedPageBreak/>
        <w:t>Как начисляется пенсия самозанятым</w:t>
      </w:r>
    </w:p>
    <w:p w14:paraId="2A300AE1" w14:textId="77777777" w:rsidR="00A12F6A" w:rsidRPr="00B91F96" w:rsidRDefault="00A12F6A" w:rsidP="00A12F6A">
      <w:r w:rsidRPr="00B91F96">
        <w:t>Самозанятые не обязаны уплачивать страховые взносы на ОПС. Однако они могут делать добровольные отчисления в СФР и тем самым формировать свои пенсионные права.</w:t>
      </w:r>
    </w:p>
    <w:p w14:paraId="101E2D23" w14:textId="77777777" w:rsidR="00A12F6A" w:rsidRPr="00B91F96" w:rsidRDefault="00A12F6A" w:rsidP="00A12F6A">
      <w:r w:rsidRPr="00B91F96">
        <w:t>Для формирования одного года страхового стажа необходимо быть зарегистрированным в качестве плательщика добровольных взносов с 1 января по 31 декабря и сделать минимальный взнос, сообщили в СФР.</w:t>
      </w:r>
    </w:p>
    <w:p w14:paraId="70B6518F" w14:textId="77777777" w:rsidR="00A12F6A" w:rsidRPr="00B91F96" w:rsidRDefault="00A12F6A" w:rsidP="00A12F6A">
      <w:r w:rsidRPr="00B91F96">
        <w:t>Сумма взносов зависит от минимального размера оплаты труда (МРОТ), который обычно повышают как минимум раз в год — соответственно, размер добровольных взносов в Социальный фонд тоже будет меняться.</w:t>
      </w:r>
    </w:p>
    <w:p w14:paraId="1D63BD7B" w14:textId="77777777" w:rsidR="00A12F6A" w:rsidRPr="00B91F96" w:rsidRDefault="00A12F6A" w:rsidP="00A12F6A">
      <w:r w:rsidRPr="00B91F96">
        <w:t>Формула для подсчета взносов в год:</w:t>
      </w:r>
    </w:p>
    <w:p w14:paraId="1668EC21" w14:textId="77777777" w:rsidR="00A12F6A" w:rsidRPr="00B91F96" w:rsidRDefault="00A12F6A" w:rsidP="00A12F6A">
      <w:r w:rsidRPr="00B91F96">
        <w:t>МРОТ × 22% × 12 месяцев.</w:t>
      </w:r>
    </w:p>
    <w:p w14:paraId="52377CAA" w14:textId="77777777" w:rsidR="00A12F6A" w:rsidRPr="00B91F96" w:rsidRDefault="00A12F6A" w:rsidP="00A12F6A">
      <w:r w:rsidRPr="00B91F96">
        <w:t>МРОТ в 2025 году составляет ₽22 440.</w:t>
      </w:r>
    </w:p>
    <w:p w14:paraId="35B654F5" w14:textId="77777777" w:rsidR="00A12F6A" w:rsidRPr="00B91F96" w:rsidRDefault="00A12F6A" w:rsidP="00A12F6A">
      <w:r w:rsidRPr="00B91F96">
        <w:t>₽22 440 × 22% × 12 = ₽59 241,6.</w:t>
      </w:r>
    </w:p>
    <w:p w14:paraId="2EE6149F" w14:textId="77777777" w:rsidR="00A12F6A" w:rsidRPr="00B91F96" w:rsidRDefault="00A12F6A" w:rsidP="00A12F6A">
      <w:r w:rsidRPr="00B91F96">
        <w:t>В пресс-службе Соцфонда России сообщили, что минимальная сумма добровольных взносов в 2025 году составляет ₽59 241,6. За эту сумму начислят 0,975 пенсионного коэффициента и один год стажа.</w:t>
      </w:r>
    </w:p>
    <w:p w14:paraId="4BB1D487" w14:textId="77777777" w:rsidR="00A12F6A" w:rsidRPr="00B91F96" w:rsidRDefault="00A12F6A" w:rsidP="00A12F6A">
      <w:r w:rsidRPr="00B91F96">
        <w:t>По данным СФР, максимально возможный платеж равен восьми минимальным. В 2025 году это ₽59 241,6 × 8 = ₽473 932,8, что позволяет сформировать год стажа и 7,799 пенсионного коэффициента.</w:t>
      </w:r>
    </w:p>
    <w:p w14:paraId="003324CD" w14:textId="77777777" w:rsidR="00A12F6A" w:rsidRPr="00B91F96" w:rsidRDefault="00A12F6A" w:rsidP="00A12F6A">
      <w:r w:rsidRPr="00B91F96">
        <w:t>«Если взнос больше минимального, это позволяет увеличить коэффициенты, но стаж по-прежнему составляет один год», — добавили в СФР.</w:t>
      </w:r>
    </w:p>
    <w:p w14:paraId="45177336" w14:textId="77777777" w:rsidR="00A12F6A" w:rsidRPr="00B91F96" w:rsidRDefault="00A12F6A" w:rsidP="00A12F6A">
      <w:r w:rsidRPr="00B91F96">
        <w:t>В Соцфонде России корреспонденту «РБК Инвестиций» сообщили, что приобретаются одновременно и стаж, и пенсионный коэффициент. При этом если самозанятый оформлен как плательщик добровольных взносов на пенсию меньше года, стаж будет учтен пропорционально.</w:t>
      </w:r>
    </w:p>
    <w:p w14:paraId="2FABB4F0" w14:textId="77777777" w:rsidR="00A12F6A" w:rsidRPr="00B91F96" w:rsidRDefault="00A12F6A" w:rsidP="00A12F6A">
      <w:r w:rsidRPr="00B91F96">
        <w:t>Пример: если зарегистрироваться плательщиком с 1 февраля и до конца года, стаж будет сформирован только за 11 месяцев.</w:t>
      </w:r>
    </w:p>
    <w:p w14:paraId="694926A3" w14:textId="77777777" w:rsidR="00A12F6A" w:rsidRPr="00B91F96" w:rsidRDefault="00A12F6A" w:rsidP="00A12F6A">
      <w:r w:rsidRPr="00B91F96">
        <w:t>Уплата страховых взносов может осуществляться в любом размере, но не более максимально установленного. Если сделанный взнос превышает минимальный размер, это позволяет увеличить ИПК, приобретаемый в течение года, но формируемый стаж также составляет один год.</w:t>
      </w:r>
    </w:p>
    <w:p w14:paraId="365C380C" w14:textId="77777777" w:rsidR="00A12F6A" w:rsidRPr="00B91F96" w:rsidRDefault="00A12F6A" w:rsidP="00A12F6A">
      <w:r w:rsidRPr="00B91F96">
        <w:t>При этом в случае если общая сумма уплаченных страховых взносов в течение календарного года меньше минимального взноса, в стаж засчитывается период, определяемый пропорционально уплаченным страховым взносам (с учетом календарного количества месяцев и дней, в течение которых самозанятый был зарегистрирован плательщиком добровольных взносов), сообщили в СФР.</w:t>
      </w:r>
    </w:p>
    <w:p w14:paraId="0ADEEF5E" w14:textId="77777777" w:rsidR="00A12F6A" w:rsidRPr="00B91F96" w:rsidRDefault="00A12F6A" w:rsidP="00A12F6A">
      <w:r w:rsidRPr="00B91F96">
        <w:t>В СФР привели примеры расчетов</w:t>
      </w:r>
    </w:p>
    <w:p w14:paraId="259195CF" w14:textId="77777777" w:rsidR="00A12F6A" w:rsidRPr="00B91F96" w:rsidRDefault="00A12F6A" w:rsidP="00A12F6A">
      <w:r w:rsidRPr="00B91F96">
        <w:lastRenderedPageBreak/>
        <w:t>Пример 1. Самозанятый встал на учет в качестве плательщика взносов 15 июня 2025 года. В 2025 году он может приобрести 6 месяцев 16 дней страхового стажа, уплатив до конца года не меньше минимального платежа в сумме ₽32 253,76.</w:t>
      </w:r>
    </w:p>
    <w:p w14:paraId="5D2CE390" w14:textId="77777777" w:rsidR="00A12F6A" w:rsidRPr="00B91F96" w:rsidRDefault="00A12F6A" w:rsidP="00A12F6A">
      <w:r w:rsidRPr="00B91F96">
        <w:t>Пример 2. Самозанятый, плательщик НПД, состоящий на учете в качестве плательщика добровольных взносов, в течение 2025 года перечислил ₽30 тыс. Если до конца года он не будет делать новых платежей и не уплатит страховой взнос в размере ₽59 241,6, то пропорционально сделанному взносу у него будет сформировано 0,494 пенсионного коэффициента и 6 месяцев 2 дня страхового стажа.</w:t>
      </w:r>
    </w:p>
    <w:p w14:paraId="1E230273" w14:textId="77777777" w:rsidR="00A12F6A" w:rsidRPr="00B91F96" w:rsidRDefault="00A12F6A" w:rsidP="00A12F6A">
      <w:r w:rsidRPr="00B91F96">
        <w:t>Пример 3. Самозанятый, плательщик НПД, состоящий на учете в качестве плательщика добровольных взносов, в течение 2025 года перечислил ₽70 тыс. По итогам года у него будет сформирован один год стажа и 1,152 пенсионного коэффициента.</w:t>
      </w:r>
    </w:p>
    <w:p w14:paraId="4021C846" w14:textId="77777777" w:rsidR="00A12F6A" w:rsidRPr="00B91F96" w:rsidRDefault="00A12F6A" w:rsidP="00A12F6A">
      <w:r w:rsidRPr="00B91F96">
        <w:t>Как самозанятым уплачивать пенсионные взносы</w:t>
      </w:r>
    </w:p>
    <w:p w14:paraId="6B0CFEBE" w14:textId="77777777" w:rsidR="00A12F6A" w:rsidRPr="00B91F96" w:rsidRDefault="00A12F6A" w:rsidP="00A12F6A">
      <w:r w:rsidRPr="00B91F96">
        <w:t>Чтобы начать уплачивать взносы, копить стаж и баллы на пенсию, самозанятый должен подать заявление в СФР и стать участником добровольного пенсионного страхования.</w:t>
      </w:r>
    </w:p>
    <w:p w14:paraId="6C95ACA4" w14:textId="77777777" w:rsidR="00A12F6A" w:rsidRPr="00B91F96" w:rsidRDefault="00A12F6A" w:rsidP="00A12F6A">
      <w:r w:rsidRPr="00B91F96">
        <w:t>Подать заявление можно:</w:t>
      </w:r>
    </w:p>
    <w:p w14:paraId="450D05E4" w14:textId="77777777" w:rsidR="00A12F6A" w:rsidRPr="00B91F96" w:rsidRDefault="00A12F6A" w:rsidP="00A12F6A">
      <w:r w:rsidRPr="00B91F96">
        <w:t xml:space="preserve">    в личном кабинете на сайте СФР;</w:t>
      </w:r>
    </w:p>
    <w:p w14:paraId="1FA7CE7A" w14:textId="77777777" w:rsidR="00A12F6A" w:rsidRPr="00B91F96" w:rsidRDefault="00A12F6A" w:rsidP="00A12F6A">
      <w:r w:rsidRPr="00B91F96">
        <w:t xml:space="preserve">    в отделении СФР по месту жительства;</w:t>
      </w:r>
    </w:p>
    <w:p w14:paraId="03A8DF36" w14:textId="77777777" w:rsidR="00A12F6A" w:rsidRPr="00B91F96" w:rsidRDefault="00A12F6A" w:rsidP="00A12F6A">
      <w:r w:rsidRPr="00B91F96">
        <w:t xml:space="preserve">    по почте;</w:t>
      </w:r>
    </w:p>
    <w:p w14:paraId="0087D9A3" w14:textId="77777777" w:rsidR="00A12F6A" w:rsidRPr="00B91F96" w:rsidRDefault="00A12F6A" w:rsidP="00A12F6A">
      <w:r w:rsidRPr="00B91F96">
        <w:t xml:space="preserve">    через приложение «Мой налог».</w:t>
      </w:r>
    </w:p>
    <w:p w14:paraId="76B4EC79" w14:textId="77777777" w:rsidR="00A12F6A" w:rsidRPr="00B91F96" w:rsidRDefault="00A12F6A" w:rsidP="00A12F6A">
      <w:r w:rsidRPr="00B91F96">
        <w:t>Как начать уплачивать взносы в СФР через приложение «Мой налог»</w:t>
      </w:r>
    </w:p>
    <w:p w14:paraId="15E0C8E2" w14:textId="77777777" w:rsidR="00A12F6A" w:rsidRPr="00B91F96" w:rsidRDefault="00A12F6A" w:rsidP="00A12F6A">
      <w:r w:rsidRPr="00B91F96">
        <w:t>Первый способ</w:t>
      </w:r>
    </w:p>
    <w:p w14:paraId="6B874CE8" w14:textId="77777777" w:rsidR="00A12F6A" w:rsidRPr="00B91F96" w:rsidRDefault="00A12F6A" w:rsidP="00A12F6A">
      <w:r w:rsidRPr="00B91F96">
        <w:t xml:space="preserve">    Открыть в приложении самозанятого «Мой налог» вкладку «Прочее» и выбрать «Социальный фонд России». </w:t>
      </w:r>
    </w:p>
    <w:p w14:paraId="409E5312" w14:textId="77777777" w:rsidR="00A12F6A" w:rsidRPr="00B91F96" w:rsidRDefault="00A12F6A" w:rsidP="00A12F6A">
      <w:r w:rsidRPr="00B91F96">
        <w:t xml:space="preserve">Подать заявление в Социальный фонд России о вступлении в добровольные правоотношения по пенсионному страхованию. </w:t>
      </w:r>
    </w:p>
    <w:p w14:paraId="14E5BDDF" w14:textId="77777777" w:rsidR="00A12F6A" w:rsidRPr="00B91F96" w:rsidRDefault="00A12F6A" w:rsidP="00A12F6A">
      <w:r w:rsidRPr="00B91F96">
        <w:t xml:space="preserve">    Дождаться ответа — обычно до трех дней.</w:t>
      </w:r>
    </w:p>
    <w:p w14:paraId="4CB1CFCE" w14:textId="77777777" w:rsidR="00A12F6A" w:rsidRPr="00B91F96" w:rsidRDefault="00A12F6A" w:rsidP="00A12F6A">
      <w:r w:rsidRPr="00B91F96">
        <w:t xml:space="preserve">    Уплатить взносы — квитанцию для платежа можно формировать на сайте Фонда.</w:t>
      </w:r>
    </w:p>
    <w:p w14:paraId="5C7DE9BA" w14:textId="77777777" w:rsidR="00A12F6A" w:rsidRPr="00B91F96" w:rsidRDefault="00A12F6A" w:rsidP="00A12F6A">
      <w:r w:rsidRPr="00B91F96">
        <w:t xml:space="preserve">    Для квитанции нужно использовать номер регистрации из ответа фонда в приложении.</w:t>
      </w:r>
    </w:p>
    <w:p w14:paraId="657C60E1" w14:textId="77777777" w:rsidR="00A12F6A" w:rsidRPr="00B91F96" w:rsidRDefault="00A12F6A" w:rsidP="00A12F6A">
      <w:r w:rsidRPr="00B91F96">
        <w:t>Второй способ</w:t>
      </w:r>
    </w:p>
    <w:p w14:paraId="6F9D8F8C" w14:textId="77777777" w:rsidR="00A12F6A" w:rsidRPr="00B91F96" w:rsidRDefault="00A12F6A" w:rsidP="00A12F6A">
      <w:r w:rsidRPr="00B91F96">
        <w:t xml:space="preserve">    Долистать в приложении в «Главном» до вкладки «Добровольное пенсионное обеспечение» и нажать на нее.</w:t>
      </w:r>
    </w:p>
    <w:p w14:paraId="0A98D8B6" w14:textId="77777777" w:rsidR="00A12F6A" w:rsidRPr="00B91F96" w:rsidRDefault="00A12F6A" w:rsidP="00A12F6A">
      <w:r w:rsidRPr="00B91F96">
        <w:t xml:space="preserve">    Подать заявление в Соцфонд и дождаться одобрения.</w:t>
      </w:r>
    </w:p>
    <w:p w14:paraId="24BE727E" w14:textId="77777777" w:rsidR="00A12F6A" w:rsidRPr="00B91F96" w:rsidRDefault="00A12F6A" w:rsidP="00A12F6A">
      <w:r w:rsidRPr="00B91F96">
        <w:t xml:space="preserve">    Подать заявление в Соцфонд и дождаться одобрения </w:t>
      </w:r>
    </w:p>
    <w:p w14:paraId="393B2457" w14:textId="77777777" w:rsidR="00A12F6A" w:rsidRPr="00B91F96" w:rsidRDefault="00A12F6A" w:rsidP="00A12F6A">
      <w:r w:rsidRPr="00B91F96">
        <w:t xml:space="preserve">    Уплатить взнос.</w:t>
      </w:r>
    </w:p>
    <w:p w14:paraId="2CEDEBE8" w14:textId="77777777" w:rsidR="00A12F6A" w:rsidRPr="00B91F96" w:rsidRDefault="00A12F6A" w:rsidP="00A12F6A">
      <w:r w:rsidRPr="00B91F96">
        <w:t xml:space="preserve">    После уплаты взноса можно отслеживать накопление баллов и стажа для пенсии </w:t>
      </w:r>
    </w:p>
    <w:p w14:paraId="3E7FF601" w14:textId="77777777" w:rsidR="00A12F6A" w:rsidRPr="00B91F96" w:rsidRDefault="00A12F6A" w:rsidP="00A12F6A">
      <w:r w:rsidRPr="00B91F96">
        <w:t>После этого в приложении «Мой налог» вы сможете:</w:t>
      </w:r>
    </w:p>
    <w:p w14:paraId="4E0D4C38" w14:textId="77777777" w:rsidR="00A12F6A" w:rsidRPr="00B91F96" w:rsidRDefault="00A12F6A" w:rsidP="00A12F6A">
      <w:r w:rsidRPr="00B91F96">
        <w:lastRenderedPageBreak/>
        <w:t xml:space="preserve">    уплачивать пенсионные взносы;</w:t>
      </w:r>
    </w:p>
    <w:p w14:paraId="6F31E199" w14:textId="77777777" w:rsidR="00A12F6A" w:rsidRPr="00B91F96" w:rsidRDefault="00A12F6A" w:rsidP="00A12F6A">
      <w:r w:rsidRPr="00B91F96">
        <w:t xml:space="preserve">    отслеживать информацию о приобретенном стаже и пенсионном коэффициенте.</w:t>
      </w:r>
    </w:p>
    <w:p w14:paraId="67A8A1F1" w14:textId="77777777" w:rsidR="00A12F6A" w:rsidRPr="00B91F96" w:rsidRDefault="00A12F6A" w:rsidP="00A12F6A">
      <w:r w:rsidRPr="00B91F96">
        <w:t>Если вы хотите внести 2025 год в трудовой стаж, то нужно успеть подать заявление и уплатить пенсионный взнос до 31 декабря. До 1 марта следующего года взносы будут отображены на индивидуальном лицевом счете (ИЛС), после чего будут начислены стаж и баллы.</w:t>
      </w:r>
    </w:p>
    <w:p w14:paraId="4B598207" w14:textId="77777777" w:rsidR="00111D7C" w:rsidRPr="00B91F96" w:rsidRDefault="00A12F6A" w:rsidP="00A12F6A">
      <w:hyperlink r:id="rId25" w:history="1">
        <w:r w:rsidRPr="00B91F96">
          <w:rPr>
            <w:rStyle w:val="a3"/>
          </w:rPr>
          <w:t>https://www.rbc.ru/quote/news/article/67ea93049a79477c01fc121f</w:t>
        </w:r>
      </w:hyperlink>
    </w:p>
    <w:p w14:paraId="43DE1A76" w14:textId="77777777" w:rsidR="001F67AE" w:rsidRPr="00B91F96" w:rsidRDefault="001F67AE" w:rsidP="001F67AE">
      <w:pPr>
        <w:pStyle w:val="2"/>
      </w:pPr>
      <w:bookmarkStart w:id="78" w:name="_Toc195508353"/>
      <w:r w:rsidRPr="00B91F96">
        <w:t>РБК, 11.04.2025, Как выгодно уволиться работающему пенсионеру. Это важно знать</w:t>
      </w:r>
      <w:bookmarkEnd w:id="78"/>
    </w:p>
    <w:p w14:paraId="3AAA0B7E" w14:textId="77777777" w:rsidR="001F67AE" w:rsidRPr="00B91F96" w:rsidRDefault="001F67AE" w:rsidP="00E02688">
      <w:pPr>
        <w:pStyle w:val="3"/>
      </w:pPr>
      <w:bookmarkStart w:id="79" w:name="_Toc195508354"/>
      <w:r w:rsidRPr="00B91F96">
        <w:t>Как работающему пенсионеру максимально выгодно уволиться, в беседе с ТАСС рассказал депутат Госдумы Алексей Говырин (фракция «Единая Россия»).</w:t>
      </w:r>
      <w:bookmarkEnd w:id="79"/>
    </w:p>
    <w:p w14:paraId="2887A675" w14:textId="77777777" w:rsidR="001F67AE" w:rsidRPr="00B91F96" w:rsidRDefault="001F67AE" w:rsidP="001F67AE">
      <w:r w:rsidRPr="00B91F96">
        <w:t>Он напомнил, что в 2025 году пенсионная система учитывает разницу между статусом работающего и неработающего пенсионера, когда рассчитываются выплаты. При уходе с работы проводится автоматический перерасчет с учетом пропущенных индексаций. То есть пенсия может существенно увеличиться.</w:t>
      </w:r>
    </w:p>
    <w:p w14:paraId="7709AD7E" w14:textId="77777777" w:rsidR="001F67AE" w:rsidRPr="00B91F96" w:rsidRDefault="001F67AE" w:rsidP="001F67AE">
      <w:r w:rsidRPr="00B91F96">
        <w:t>Соцфонд отмечает факт увольнения, согласно данным отчетности работодателя. «Это означает, что момент увольнения влияет не только на размер будущей пенсии, но и на дату, с которой она начнет выплачиваться в новом размере. Наиболее рациональным считается увольнение в последние дни месяца, поскольку перерасчет тогда начнется уже с первого числа следующего месяца. Уволившись, к примеру, 30 июня, пенсионер получит повышенную пенсию уже с 1 июля. В противном случае ожидание может затянуться: если уволиться 1 июля, пересчет произойдет только с августа», — объясняет депутат.</w:t>
      </w:r>
    </w:p>
    <w:p w14:paraId="4951B68E" w14:textId="77777777" w:rsidR="001F67AE" w:rsidRPr="00B91F96" w:rsidRDefault="001F67AE" w:rsidP="001F67AE">
      <w:r w:rsidRPr="00B91F96">
        <w:t>Есть формальные ограничения, для права на перерасчет нужно, чтобы не было ни одного рабочего дня в месяце. «Если пенсионер уволится 9 января и устроится на новое место 10 февраля, Социальный фонд посчитает, что он работал и в январе, и в феврале, и откажет в перерасчете», — говорит эксперт.</w:t>
      </w:r>
    </w:p>
    <w:p w14:paraId="5ED5421F" w14:textId="77777777" w:rsidR="001F67AE" w:rsidRPr="00B91F96" w:rsidRDefault="001F67AE" w:rsidP="001F67AE">
      <w:r w:rsidRPr="00B91F96">
        <w:t>После перерасчета пенсионер может вновь устроиться на работу, повышенную выплату не отменят — индексации пенсии сейчас сохраняются вне зависимости от того, работает пенсионер или нет.</w:t>
      </w:r>
    </w:p>
    <w:p w14:paraId="3656859D" w14:textId="77777777" w:rsidR="001F67AE" w:rsidRPr="00B91F96" w:rsidRDefault="001F67AE" w:rsidP="001F67AE">
      <w:r w:rsidRPr="00B91F96">
        <w:t>Как ранее сообщалось, с 2025 года вернули индексацию пенсий для работающих пенсионеров, ее приостанавливали в 2016 году. Индексация применяется не к уже выплачиваемой страховой пенсии работающего пенсионера, а к ее размеру с учетом всех индексаций за периоды трудовой деятельности после 2016 года.</w:t>
      </w:r>
    </w:p>
    <w:p w14:paraId="3050B685" w14:textId="77777777" w:rsidR="001F67AE" w:rsidRPr="00B91F96" w:rsidRDefault="001F67AE" w:rsidP="001F67AE">
      <w:r w:rsidRPr="00B91F96">
        <w:t>С января 2025 года страховые пенсии проиндексировали на 7,3%. 22 января на совещании по экономическим вопросам президент России Владимир Путин попросил произвести перерасчет пенсии до уровня инфляции. Так, средняя страховая пенсия повышается до 24,9 тыс. руб., а это на 500 руб. больше, чем ранее.</w:t>
      </w:r>
    </w:p>
    <w:p w14:paraId="2376E808" w14:textId="77777777" w:rsidR="001F67AE" w:rsidRPr="00B91F96" w:rsidRDefault="001F67AE" w:rsidP="001F67AE">
      <w:r w:rsidRPr="00B91F96">
        <w:t xml:space="preserve">С 1 апреля идет индексация социальных пенсий — выплату увеличивают более чем на 14,5%. Как уточнил декан факультета права НИУ ВШЭ, профессор Вадим Виноградов, </w:t>
      </w:r>
      <w:r w:rsidRPr="00B91F96">
        <w:lastRenderedPageBreak/>
        <w:t>такая индексация учтет прожиточный минимум пенсионера за 2024 год (13 290 руб.) и уровень инфляции (около 9,5%).</w:t>
      </w:r>
    </w:p>
    <w:p w14:paraId="23B03AF9" w14:textId="77777777" w:rsidR="001F67AE" w:rsidRPr="00B91F96" w:rsidRDefault="001F67AE" w:rsidP="001F67AE">
      <w:hyperlink r:id="rId26" w:history="1">
        <w:r w:rsidRPr="00B91F96">
          <w:rPr>
            <w:rStyle w:val="a3"/>
          </w:rPr>
          <w:t>https://www.rbc.ru/life/news/67f8c4349a79479cfbf691cd</w:t>
        </w:r>
      </w:hyperlink>
      <w:r w:rsidRPr="00B91F96">
        <w:t xml:space="preserve"> </w:t>
      </w:r>
    </w:p>
    <w:p w14:paraId="3AD3218C" w14:textId="77777777" w:rsidR="00B31E7A" w:rsidRPr="00B91F96" w:rsidRDefault="00B31E7A" w:rsidP="00B31E7A">
      <w:pPr>
        <w:pStyle w:val="2"/>
      </w:pPr>
      <w:bookmarkStart w:id="80" w:name="_Hlk195507944"/>
      <w:bookmarkStart w:id="81" w:name="_Toc195508355"/>
      <w:r w:rsidRPr="00B91F96">
        <w:t>Пенсия.pro, 11.04.2025, Стало известно число получивших накопительную пенсию единой выплатой россиян</w:t>
      </w:r>
      <w:bookmarkEnd w:id="81"/>
    </w:p>
    <w:p w14:paraId="50BACF73" w14:textId="77777777" w:rsidR="00B31E7A" w:rsidRPr="00B91F96" w:rsidRDefault="00B31E7A" w:rsidP="00E02688">
      <w:pPr>
        <w:pStyle w:val="3"/>
      </w:pPr>
      <w:bookmarkStart w:id="82" w:name="_Toc195508356"/>
      <w:r w:rsidRPr="00B91F96">
        <w:t>Единовременную выплату накопительной пенсии, замороженной в 2014 году, получили за последний год 812 849 человек, сообщил Социальный фонд России (СФР).</w:t>
      </w:r>
      <w:bookmarkEnd w:id="82"/>
    </w:p>
    <w:p w14:paraId="29B55595" w14:textId="77777777" w:rsidR="00B31E7A" w:rsidRPr="00B91F96" w:rsidRDefault="00B31E7A" w:rsidP="00B31E7A">
      <w:r w:rsidRPr="00B91F96">
        <w:t>Всю сумму накопительной пенсии можно получить единоразово в случае, если накопления не превышают 10 % от величины прожиточного минимума пенсионера, помноженной на 264 месяца — условный «период дожития». В 2024 году пороговая сумма была = 350 856 рублям (13 290 рублем ПМ х 10 % х 264 месяца). В 2025 году сумма будет выше (около 412 000), поскольку и прожиточный минимум, и так называемый период дожития увеличены.</w:t>
      </w:r>
    </w:p>
    <w:p w14:paraId="2CA0F0B3" w14:textId="77777777" w:rsidR="00B31E7A" w:rsidRPr="00B91F96" w:rsidRDefault="00B31E7A" w:rsidP="00B31E7A">
      <w:r w:rsidRPr="00B91F96">
        <w:t>Если сумма накоплений выше названной суммы, то пенсионеру придется выбрать — получать накопления в качестве надбавки к страховой пенсии до конца своей жизни или какой-то определенный период (например, в течение пяти лет). Женщины могут рассчитывать на выплату по достижении 55 лет, мужчины — 60 лет.</w:t>
      </w:r>
    </w:p>
    <w:p w14:paraId="353EC604" w14:textId="77777777" w:rsidR="00B31E7A" w:rsidRPr="00B91F96" w:rsidRDefault="00B31E7A" w:rsidP="00B31E7A">
      <w:r w:rsidRPr="00B91F96">
        <w:t>В 2024 году накопительную часть пенсии можно было перевести в программу долгосрочных сбережений. Например, клиенты Сбера отправили в ПДС 67 млрд рублей (это 334 000 человек).</w:t>
      </w:r>
    </w:p>
    <w:p w14:paraId="443F49C4" w14:textId="77777777" w:rsidR="00B31E7A" w:rsidRPr="00B91F96" w:rsidRDefault="00B31E7A" w:rsidP="00B31E7A">
      <w:hyperlink r:id="rId27" w:history="1">
        <w:r w:rsidRPr="00B91F96">
          <w:rPr>
            <w:rStyle w:val="a3"/>
          </w:rPr>
          <w:t>https://pensiya.pro/news/stalo-izvestno-chislo-poluchivshih-nakopitelnuyu-pensiyu-edinoj-vyplatoj-rossiyan/</w:t>
        </w:r>
      </w:hyperlink>
      <w:r w:rsidRPr="00B91F96">
        <w:t xml:space="preserve"> </w:t>
      </w:r>
    </w:p>
    <w:p w14:paraId="4AFDB487" w14:textId="77777777" w:rsidR="00943EDC" w:rsidRPr="00B91F96" w:rsidRDefault="00943EDC" w:rsidP="00943EDC">
      <w:pPr>
        <w:pStyle w:val="2"/>
      </w:pPr>
      <w:bookmarkStart w:id="83" w:name="_Toc195508357"/>
      <w:bookmarkEnd w:id="80"/>
      <w:r w:rsidRPr="00B91F96">
        <w:t>Национальная Ассоциация Негосударственных Пенсионных Фондов, 11.04.2025, Ключевые аспекты пенсионного обеспечения в 2025 году: что важно знать, чтобы приумножить накопления?</w:t>
      </w:r>
      <w:bookmarkEnd w:id="83"/>
    </w:p>
    <w:p w14:paraId="02036E19" w14:textId="77777777" w:rsidR="00943EDC" w:rsidRPr="00B91F96" w:rsidRDefault="00943EDC" w:rsidP="00E02688">
      <w:pPr>
        <w:pStyle w:val="3"/>
      </w:pPr>
      <w:bookmarkStart w:id="84" w:name="_Toc195508358"/>
      <w:r w:rsidRPr="00B91F96">
        <w:t>Система пенсионного обеспечения в России претерпевает изменения, важно следить за новыми инициативами, развивать финансовую грамотность и эффективно управлять своими накоплениями. Расскажем про ключевые аспекты, которые помогут лучше ориентироваться в вопросах пенсионного обеспечения.</w:t>
      </w:r>
      <w:bookmarkEnd w:id="84"/>
    </w:p>
    <w:p w14:paraId="58A35A65" w14:textId="77777777" w:rsidR="00943EDC" w:rsidRPr="00B91F96" w:rsidRDefault="00943EDC" w:rsidP="00943EDC">
      <w:r w:rsidRPr="00B91F96">
        <w:t>Пенсия в России состоит из трех основных компонентов:</w:t>
      </w:r>
    </w:p>
    <w:p w14:paraId="0DCFC012" w14:textId="77777777" w:rsidR="00943EDC" w:rsidRPr="00B91F96" w:rsidRDefault="00943EDC" w:rsidP="00943EDC">
      <w:r w:rsidRPr="00B91F96">
        <w:t>• Страховая пенсия: гарантированная государством пенсия, которая выплачивается каждый месяц после выхода на пенсию и индексируется каждый год с учетом инфляции. Когда человек работает, его работодатель отчисляет часть зарплаты в Социальный фонд России (СФР) - ранее Пенсионный фонд России (ПФР), а затем эти средства перераспределяются среди действующих пенсионеров.</w:t>
      </w:r>
    </w:p>
    <w:p w14:paraId="760821D1" w14:textId="77777777" w:rsidR="00943EDC" w:rsidRPr="00B91F96" w:rsidRDefault="00943EDC" w:rsidP="00943EDC">
      <w:r w:rsidRPr="00B91F96">
        <w:lastRenderedPageBreak/>
        <w:t>• Накопительная пенсия: это пенсия, формируемая за счет пенсионных накоплений, учтенных на индивидуальных счетах застрахованных лиц в СФР или негосударственном пенсионном фонде (НПФ), с которым у застрахованного лица заключен договор об обязательном пенсионном страховании (ОПС). Накопительная пенсия не тратится на текущие выплаты пенсионерам.</w:t>
      </w:r>
    </w:p>
    <w:p w14:paraId="3106405E" w14:textId="77777777" w:rsidR="00943EDC" w:rsidRPr="00B91F96" w:rsidRDefault="00943EDC" w:rsidP="00943EDC">
      <w:r w:rsidRPr="00B91F96">
        <w:t>• Государственная пенсия положена отдельным категориям пенсионеров по старости, инвалидности, при потере кормильца и за выслугу лет. К ним относятся военнослужащие, космонавты, федеральные государственные гражданские служащие, работники летно-испытательного состава, пострадавшие из-за радиационных или техногенных катастроф и др.</w:t>
      </w:r>
    </w:p>
    <w:p w14:paraId="57E03049" w14:textId="77777777" w:rsidR="00943EDC" w:rsidRPr="00B91F96" w:rsidRDefault="00943EDC" w:rsidP="00943EDC">
      <w:r w:rsidRPr="00B91F96">
        <w:t>Как рассчитывается страховая пенсия?</w:t>
      </w:r>
    </w:p>
    <w:p w14:paraId="4EA94E10" w14:textId="77777777" w:rsidR="00943EDC" w:rsidRPr="00B91F96" w:rsidRDefault="00943EDC" w:rsidP="00943EDC">
      <w:r w:rsidRPr="00B91F96">
        <w:t>Размер страховой пенсии состоит из количества индивидуальных пенсионных коэффициентов (баллов), умноженных на стоимость одного коэффициента на дату выхода на пенсию. Стоимость пенсионного коэффициента меняется ежегодно, с 1 января 2025 года с учетом индексации по фактической инфляции она составляет 145,69 рублей.</w:t>
      </w:r>
    </w:p>
    <w:p w14:paraId="5024AB15" w14:textId="77777777" w:rsidR="00943EDC" w:rsidRPr="00B91F96" w:rsidRDefault="00943EDC" w:rsidP="00943EDC">
      <w:r w:rsidRPr="00B91F96">
        <w:t>К страховой пенсии устанавливается фиксированная выплата в твердом размере, которая зависит от вида страховой пенсии (по старости, по инвалидности, по случаю потери кормильца) и от категории пенсионера (северянин, инвалид I группы, достигший возраста 80 лет, имеющий стаж в сельском хозяйстве и пр.).</w:t>
      </w:r>
    </w:p>
    <w:p w14:paraId="29C4145B" w14:textId="77777777" w:rsidR="00943EDC" w:rsidRPr="00B91F96" w:rsidRDefault="00943EDC" w:rsidP="00943EDC">
      <w:r w:rsidRPr="00B91F96">
        <w:t>В 2025 году страховая пенсия по старости назначается при выполнении трех условий: достижения пенсионного возраста, наличия не менее 15 лет стажа и 30 пенсионных баллов.</w:t>
      </w:r>
    </w:p>
    <w:p w14:paraId="624DA4B9" w14:textId="77777777" w:rsidR="00943EDC" w:rsidRPr="00B91F96" w:rsidRDefault="00943EDC" w:rsidP="00943EDC">
      <w:r w:rsidRPr="00B91F96">
        <w:t>Узнать, сколько у вас пенсионных баллов можно в выписке о состоянии индивидуального лицевого счета (ИЛС). Такой документ доступен на портале «Госуслуги» или в личном кабинете на сайте СФР, для этого понадобится подтвержденная учетная запись.</w:t>
      </w:r>
    </w:p>
    <w:p w14:paraId="57B539DA" w14:textId="77777777" w:rsidR="00943EDC" w:rsidRPr="00B91F96" w:rsidRDefault="00943EDC" w:rsidP="00943EDC">
      <w:r w:rsidRPr="00B91F96">
        <w:t>Как формируется накопительная пенсия?</w:t>
      </w:r>
    </w:p>
    <w:p w14:paraId="5E794892" w14:textId="77777777" w:rsidR="00943EDC" w:rsidRPr="00B91F96" w:rsidRDefault="00943EDC" w:rsidP="00943EDC">
      <w:r w:rsidRPr="00B91F96">
        <w:t>По действовавшей системе с 2002 по 2013 годы до 6% от заработка зачислялось на формирование пенсионных накоплений на индивидуальные счета застрахованных лиц. Эти деньги должны были в течение всего трудового стажа формировать персональную прибавку к страховой (до 2014 года - трудовой) пенсии.</w:t>
      </w:r>
    </w:p>
    <w:p w14:paraId="6DE1E3DA" w14:textId="77777777" w:rsidR="00943EDC" w:rsidRPr="00B91F96" w:rsidRDefault="00943EDC" w:rsidP="00943EDC">
      <w:r w:rsidRPr="00B91F96">
        <w:t>С 2014 года эту систему заморозили, все отчисления направляются на формирование только страховой пенсии, а накопительная часть остается «замороженной». Ранее сформированные накопления остались за их владельцами и увеличиваются только за счет инвестирования от управления деньгами СФР или НПФ. Граждане, достигшие пенсионного возраста, могут получить их в виде пожизненной, единовременной или срочной выплаты.</w:t>
      </w:r>
    </w:p>
    <w:p w14:paraId="0DEF01BB" w14:textId="77777777" w:rsidR="00943EDC" w:rsidRPr="00B91F96" w:rsidRDefault="00943EDC" w:rsidP="00943EDC">
      <w:r w:rsidRPr="00B91F96">
        <w:t>В 2025 году всю сумму сразу можно получить, если она не превышает 412 тысяч рублей (для граждан, обращающихся за выплатой в «старом» пенсионном возрасте, т.е. в 60 лет для мужчин и в 55 лет для женщин). В ином случае будут начислять ежемесячные выплаты. Их размер рассчитывается индивидуально, исходя из общей суммы накоплений и продолжительности выплат.</w:t>
      </w:r>
    </w:p>
    <w:p w14:paraId="25222D31" w14:textId="77777777" w:rsidR="00943EDC" w:rsidRPr="00B91F96" w:rsidRDefault="00943EDC" w:rsidP="00943EDC">
      <w:r w:rsidRPr="00B91F96">
        <w:lastRenderedPageBreak/>
        <w:t>У кого есть пенсионные накопления?</w:t>
      </w:r>
    </w:p>
    <w:p w14:paraId="2B2C6481" w14:textId="77777777" w:rsidR="00943EDC" w:rsidRPr="00B91F96" w:rsidRDefault="00943EDC" w:rsidP="00943EDC">
      <w:r w:rsidRPr="00B91F96">
        <w:t>• У граждан 1967 года рождения и моложе, которые официально работали в любой период времени с 2002 по 2013 годы.</w:t>
      </w:r>
    </w:p>
    <w:p w14:paraId="61186913" w14:textId="77777777" w:rsidR="00943EDC" w:rsidRPr="00B91F96" w:rsidRDefault="00943EDC" w:rsidP="00943EDC">
      <w:r w:rsidRPr="00B91F96">
        <w:t>• У мужчин 1953-1966 года рождения и у женщин 1957-1966 года рождения - только в период с 2002 по 2004 годы. С 2005 года эти отчисления были прекращены в связи с изменениями в законодательстве.</w:t>
      </w:r>
    </w:p>
    <w:p w14:paraId="0083F14C" w14:textId="77777777" w:rsidR="00943EDC" w:rsidRPr="00B91F96" w:rsidRDefault="00943EDC" w:rsidP="00943EDC">
      <w:r w:rsidRPr="00B91F96">
        <w:t>• У граждан 1966 года рождения и старше, которые уплачивали добровольные взносы в рамках Программы государственного софинансирования пенсионных накоплений.</w:t>
      </w:r>
    </w:p>
    <w:p w14:paraId="60CC9998" w14:textId="77777777" w:rsidR="00943EDC" w:rsidRPr="00B91F96" w:rsidRDefault="00943EDC" w:rsidP="00943EDC">
      <w:r w:rsidRPr="00B91F96">
        <w:t>• У граждан, которые направляли средства материнского (семейного) капитала на формирование накопительной пенсии.</w:t>
      </w:r>
    </w:p>
    <w:p w14:paraId="242D43C6" w14:textId="77777777" w:rsidR="00943EDC" w:rsidRPr="00B91F96" w:rsidRDefault="00943EDC" w:rsidP="00943EDC">
      <w:r w:rsidRPr="00B91F96">
        <w:t>Как узнать размер средств пенсионных накоплений на Вашем индивидуальном лицевом счете?</w:t>
      </w:r>
    </w:p>
    <w:p w14:paraId="778DC2EA" w14:textId="77777777" w:rsidR="00943EDC" w:rsidRPr="00B91F96" w:rsidRDefault="00943EDC" w:rsidP="00943EDC">
      <w:r w:rsidRPr="00B91F96">
        <w:t>Узнать, где хранятся средства пенсионных накоплений и в каком размере, можно:</w:t>
      </w:r>
    </w:p>
    <w:p w14:paraId="147B8FDC" w14:textId="77777777" w:rsidR="00943EDC" w:rsidRPr="00B91F96" w:rsidRDefault="00943EDC" w:rsidP="00943EDC">
      <w:r w:rsidRPr="00B91F96">
        <w:t>• в личном кабинете на портале «Госуслуги»</w:t>
      </w:r>
    </w:p>
    <w:p w14:paraId="634AA058" w14:textId="77777777" w:rsidR="00943EDC" w:rsidRPr="00B91F96" w:rsidRDefault="00943EDC" w:rsidP="00943EDC">
      <w:r w:rsidRPr="00B91F96">
        <w:t>• обратившись в МФЦ</w:t>
      </w:r>
    </w:p>
    <w:p w14:paraId="40F63D5D" w14:textId="77777777" w:rsidR="00943EDC" w:rsidRPr="00B91F96" w:rsidRDefault="00943EDC" w:rsidP="00943EDC">
      <w:r w:rsidRPr="00B91F96">
        <w:t>• обратившись в СФР</w:t>
      </w:r>
    </w:p>
    <w:p w14:paraId="419CFA1E" w14:textId="77777777" w:rsidR="00943EDC" w:rsidRPr="00B91F96" w:rsidRDefault="00943EDC" w:rsidP="00943EDC">
      <w:r w:rsidRPr="00B91F96">
        <w:t>• в личном кабинете НПФ (при условии, если ранее был заключен договор об обязательном пенсионном страховании с Фондом)</w:t>
      </w:r>
    </w:p>
    <w:p w14:paraId="3E3428DD" w14:textId="77777777" w:rsidR="00943EDC" w:rsidRPr="00B91F96" w:rsidRDefault="00943EDC" w:rsidP="00943EDC">
      <w:r w:rsidRPr="00B91F96">
        <w:t>Как активировать средства пенсионных накоплений?</w:t>
      </w:r>
    </w:p>
    <w:p w14:paraId="72108990" w14:textId="77777777" w:rsidR="00943EDC" w:rsidRPr="00B91F96" w:rsidRDefault="00943EDC" w:rsidP="00943EDC">
      <w:r w:rsidRPr="00B91F96">
        <w:t xml:space="preserve">С 1 января 2024 года это стало возможным благодаря запуску программы долгосрочных сбережений (ПДС). </w:t>
      </w:r>
      <w:r w:rsidRPr="00550BCD">
        <w:rPr>
          <w:b/>
          <w:bCs/>
        </w:rPr>
        <w:t>Перевод средств из ОПС в ПДС</w:t>
      </w:r>
      <w:r w:rsidRPr="00B91F96">
        <w:t xml:space="preserve"> открывает перед гражданами новые альтернативы для управления своими сбережениями. Это не только удобный способ управления пенсионными накоплениями, но и мировоззрение, основанное на ответственности, индивидуальности и гибкости. Понимание своих прав и возможностей позволяет гражданам делать осознанный выбор, который напрямую влияет на их финансовое благополучие в будущем.</w:t>
      </w:r>
    </w:p>
    <w:p w14:paraId="7F7A4D00" w14:textId="77777777" w:rsidR="00943EDC" w:rsidRPr="00B91F96" w:rsidRDefault="00943EDC" w:rsidP="00943EDC">
      <w:r w:rsidRPr="00B91F96">
        <w:t xml:space="preserve">Чтобы вступить в </w:t>
      </w:r>
      <w:r w:rsidRPr="00550BCD">
        <w:rPr>
          <w:b/>
          <w:bCs/>
        </w:rPr>
        <w:t>программу долгосрочных сбережений</w:t>
      </w:r>
      <w:r w:rsidRPr="00B91F96">
        <w:t>, нужно заключить договор долгосрочных сбережений с НПФ. Сделать это может любой совершеннолетний гражданин.</w:t>
      </w:r>
    </w:p>
    <w:p w14:paraId="11E8E43A" w14:textId="77777777" w:rsidR="00943EDC" w:rsidRPr="00B91F96" w:rsidRDefault="00943EDC" w:rsidP="00943EDC">
      <w:r w:rsidRPr="00B91F96">
        <w:t>НПФ ГАЗФОНД пенсионные накопления предлагает клиентам по ОПС воспользоваться возможностью активировать «замороженные средства», переведя их в качестве единовременного взноса на свой счет долгосрочных сбережений. Для этого необходимо подать заявление не позднее 31 декабря текущего года.</w:t>
      </w:r>
    </w:p>
    <w:p w14:paraId="2E8835DA" w14:textId="77777777" w:rsidR="00943EDC" w:rsidRPr="00B91F96" w:rsidRDefault="00943EDC" w:rsidP="00943EDC">
      <w:r w:rsidRPr="00B91F96">
        <w:t>Это можно сделать одним из следующих способов:</w:t>
      </w:r>
    </w:p>
    <w:p w14:paraId="3A86A930" w14:textId="77777777" w:rsidR="00943EDC" w:rsidRPr="00B91F96" w:rsidRDefault="00943EDC" w:rsidP="00943EDC">
      <w:r w:rsidRPr="00B91F96">
        <w:t>• Самостоятельно, обратившись в любой из офисов АО «НПФ ГАЗФОНД пенсионные накопления».</w:t>
      </w:r>
    </w:p>
    <w:p w14:paraId="5B156ABB" w14:textId="77777777" w:rsidR="00943EDC" w:rsidRPr="00B91F96" w:rsidRDefault="00943EDC" w:rsidP="00943EDC">
      <w:r w:rsidRPr="00B91F96">
        <w:t>• В Личном кабинете на сайте АО «НПФ ГАЗФОНД пенсионные накопления» в разделе «Мои договоры долгосрочных сбережений», далее воспользоваться кнопкой «Перевести пенсионные накопления».</w:t>
      </w:r>
    </w:p>
    <w:p w14:paraId="5FAC6F09" w14:textId="77777777" w:rsidR="00943EDC" w:rsidRPr="00B91F96" w:rsidRDefault="00943EDC" w:rsidP="00943EDC">
      <w:r w:rsidRPr="00B91F96">
        <w:lastRenderedPageBreak/>
        <w:t>Для данной операции необходимы: учетная запись на портале «Госуслуги» и приложение Госключ. После заполнения заявления внизу страницы нужно нажать «Подписать Госключом». Открыть приложение Госключ и подтвердить операцию.</w:t>
      </w:r>
    </w:p>
    <w:p w14:paraId="752C83B5" w14:textId="77777777" w:rsidR="00943EDC" w:rsidRPr="00B91F96" w:rsidRDefault="00943EDC" w:rsidP="00943EDC">
      <w:r w:rsidRPr="00B91F96">
        <w:t>• В Личном кабинете также можно бесплатно выбрать опцию «Вызвать курьера» после заполнения заявления.</w:t>
      </w:r>
    </w:p>
    <w:p w14:paraId="47C5B5FB" w14:textId="77777777" w:rsidR="00943EDC" w:rsidRPr="00B91F96" w:rsidRDefault="00943EDC" w:rsidP="00943EDC">
      <w:r w:rsidRPr="00B91F96">
        <w:t>Ценности и преимущества перевода из ОПС в ПДС</w:t>
      </w:r>
    </w:p>
    <w:p w14:paraId="06E34883" w14:textId="77777777" w:rsidR="00943EDC" w:rsidRPr="00B91F96" w:rsidRDefault="00943EDC" w:rsidP="00943EDC">
      <w:r w:rsidRPr="00B91F96">
        <w:t>ОПС - это жесткие правила: накопления нельзя увеличить за счет добровольных взносов, получить их раньше наступления пенсионного возраста невозможно. В ПДС ситуация иная.</w:t>
      </w:r>
    </w:p>
    <w:p w14:paraId="58617366" w14:textId="77777777" w:rsidR="00943EDC" w:rsidRPr="00B91F96" w:rsidRDefault="00943EDC" w:rsidP="00943EDC">
      <w:r w:rsidRPr="00B91F96">
        <w:t>• Перевод пенсионных накоплений в ПДС сможет стать стартовым капиталом или увеличить баланс своих долгосрочных сбережений, и получать более высокий инвестиционный доход, начисляемый Фондом по итогам каждого года. Прогнозная доходность по ПДС выше, чем по ОПС, за счет гибкой стратегии инвестирования. Например, инвестиционный доход по ПДС за 2024 год в среднем показал результат в 3 раза выше, чем по ОПС.</w:t>
      </w:r>
    </w:p>
    <w:p w14:paraId="2D94F788" w14:textId="77777777" w:rsidR="00943EDC" w:rsidRPr="00B91F96" w:rsidRDefault="00943EDC" w:rsidP="00943EDC">
      <w:r w:rsidRPr="00B91F96">
        <w:t>• Дополнительные средства от государства - до 360 000 руб. к личным взносам. Государство софинансирует личные взносы в течение 10 лет, то есть начисляет дополнительные деньги тем, кто вносит на счет более 2 000 рублей в год. То, сколько денег будет добавлять государство, зависит от среднемесячного дохода.</w:t>
      </w:r>
    </w:p>
    <w:p w14:paraId="46E8F053" w14:textId="77777777" w:rsidR="00943EDC" w:rsidRPr="00B91F96" w:rsidRDefault="00943EDC" w:rsidP="00943EDC">
      <w:r w:rsidRPr="00B91F96">
        <w:t>• Налоговая льгота от государства до 88 000 рублей в год по личным взносам.</w:t>
      </w:r>
    </w:p>
    <w:p w14:paraId="71588AC6" w14:textId="77777777" w:rsidR="00943EDC" w:rsidRPr="00B91F96" w:rsidRDefault="00943EDC" w:rsidP="00943EDC">
      <w:r w:rsidRPr="00B91F96">
        <w:t>• Для доступа к накоплениям не нужно ждать выхода на пенсию. Они могут быть доступны после 15 лет участия в программе или при достижении участником возраста 55 лет для женщин и 60 лет для мужчин.</w:t>
      </w:r>
    </w:p>
    <w:p w14:paraId="6CD0B9F9" w14:textId="77777777" w:rsidR="00943EDC" w:rsidRPr="00B91F96" w:rsidRDefault="00943EDC" w:rsidP="00943EDC">
      <w:r w:rsidRPr="00B91F96">
        <w:t>• В ПДС есть возможность настроить срок выплат и забрать сбережения, например, в течение 5 лет, а не получать их помесячно до конца жизни небольшими суммами.</w:t>
      </w:r>
    </w:p>
    <w:p w14:paraId="1E7B82F7" w14:textId="77777777" w:rsidR="00943EDC" w:rsidRPr="00B91F96" w:rsidRDefault="00943EDC" w:rsidP="00943EDC">
      <w:r w:rsidRPr="00B91F96">
        <w:t>• Средства можно забрать и досрочно без потери дохода в случае наступления особых жизненных ситуаций - потери кормильца или необходимости дорогостоящего лечения по списку заболеваний из утвержденного перечня.</w:t>
      </w:r>
    </w:p>
    <w:p w14:paraId="035BFACD" w14:textId="77777777" w:rsidR="00943EDC" w:rsidRPr="00B91F96" w:rsidRDefault="00943EDC" w:rsidP="00943EDC">
      <w:r w:rsidRPr="00B91F96">
        <w:t>• Возможность наследования (правопреемство). В случае, если вкладчик по каким-то причинам не использует свои средства, они могут перейти к его правопреемникам - до назначения ему пожизненной выплаты. Это создает дополнительные стимулы для накапливания средств не только для себя, но и для своей семьи.</w:t>
      </w:r>
    </w:p>
    <w:p w14:paraId="7AB13F5E" w14:textId="77777777" w:rsidR="00943EDC" w:rsidRPr="00B91F96" w:rsidRDefault="00943EDC" w:rsidP="00943EDC">
      <w:r w:rsidRPr="00B91F96">
        <w:t>• Договор по ПДС можно оформить в пользу любого лица, независимо от его возраста и степени родства.</w:t>
      </w:r>
    </w:p>
    <w:p w14:paraId="7CD9027D" w14:textId="77777777" w:rsidR="00943EDC" w:rsidRPr="00B91F96" w:rsidRDefault="00943EDC" w:rsidP="00943EDC">
      <w:r w:rsidRPr="00B91F96">
        <w:t>• Государство на регулярной основе продвигает законодательные инициативы, направленные на повышение привлекательности долгосрочных сбережений.</w:t>
      </w:r>
    </w:p>
    <w:p w14:paraId="2C4173AA" w14:textId="77777777" w:rsidR="00943EDC" w:rsidRPr="00B91F96" w:rsidRDefault="00943EDC" w:rsidP="00943EDC">
      <w:r w:rsidRPr="00B91F96">
        <w:t>Кому подойдет ПДС?</w:t>
      </w:r>
    </w:p>
    <w:p w14:paraId="65FF1D24" w14:textId="77777777" w:rsidR="00943EDC" w:rsidRPr="00B91F96" w:rsidRDefault="00943EDC" w:rsidP="00943EDC">
      <w:r w:rsidRPr="00B91F96">
        <w:t>Программа оптимальна для любых возрастов. Сочетая в себе преимущества государственного софинансирования и налоговых льгот, а также возможность «разморозить» средства накопительной пенсии, данный инструмент позволяет сформировать личный капитал на любые цели.</w:t>
      </w:r>
    </w:p>
    <w:p w14:paraId="070DECDC" w14:textId="77777777" w:rsidR="00943EDC" w:rsidRPr="00B91F96" w:rsidRDefault="00943EDC" w:rsidP="00943EDC">
      <w:r w:rsidRPr="00B91F96">
        <w:lastRenderedPageBreak/>
        <w:t>Для молодежи программа может быть интересна с целью приобретения крупных покупок, например, чтобы собрать первый взнос по ипотеке. Семьи с детьми могут использовать накопленные средства для оплаты обучения детей, когда те подрастут. Старшему поколению обеспечит дополнительный доход для комфортной жизни.</w:t>
      </w:r>
    </w:p>
    <w:p w14:paraId="3C447449" w14:textId="77777777" w:rsidR="00943EDC" w:rsidRPr="00B91F96" w:rsidRDefault="00943EDC" w:rsidP="00943EDC">
      <w:r w:rsidRPr="00B91F96">
        <w:t>Какие гарантии сохранности средств?</w:t>
      </w:r>
    </w:p>
    <w:p w14:paraId="292DEF7C" w14:textId="77777777" w:rsidR="00943EDC" w:rsidRPr="00B91F96" w:rsidRDefault="00943EDC" w:rsidP="00943EDC">
      <w:r w:rsidRPr="00B91F96">
        <w:t>Все взносы в ПДС, а также инвестиционный доход по ним застрахованы государством на сумму до 2,8 млн рублей. Даже если у Фонда отзовут лицензию или он обанкротится, Агентство по страхованию вкладов (АСВ) выплатит участнику гарантийное возмещение в пределах указанной суммы.</w:t>
      </w:r>
    </w:p>
    <w:p w14:paraId="62492F27" w14:textId="77777777" w:rsidR="00943EDC" w:rsidRPr="00B91F96" w:rsidRDefault="00943EDC" w:rsidP="00943EDC">
      <w:r w:rsidRPr="00B91F96">
        <w:t>Что важно учитывать</w:t>
      </w:r>
    </w:p>
    <w:p w14:paraId="2CA2D378" w14:textId="77777777" w:rsidR="00943EDC" w:rsidRPr="00B91F96" w:rsidRDefault="00943EDC" w:rsidP="00943EDC">
      <w:r w:rsidRPr="00B91F96">
        <w:t>• При переводе пенсионных накоплений из одного НПФ в другой важно не потерять инвестиционный доход, который может быть утерян при досрочном переходе в другой фонд. Будет ли потеря дохода в случае досрочного перехода - зависит от года вступления договора в силу и от года перехода. Информацию о начале действия договора об обязательном пенсионном страховании можно посмотреть в Личном кабинете на сайте фонда.</w:t>
      </w:r>
    </w:p>
    <w:p w14:paraId="7D97766F" w14:textId="77777777" w:rsidR="00943EDC" w:rsidRPr="00B91F96" w:rsidRDefault="00943EDC" w:rsidP="00943EDC">
      <w:r w:rsidRPr="00B91F96">
        <w:t>• Не позднее 31 января года, следующего за годом, в котором было подано заявление о единовременном взносе, у застрахованного лица есть возможность подать уведомление об отказе от перевода средств пенсионных накоплений в состав пенсионных резервов в качестве единовременного взноса по договору долгосрочных сбережений.</w:t>
      </w:r>
    </w:p>
    <w:p w14:paraId="36A78A58" w14:textId="77777777" w:rsidR="00943EDC" w:rsidRPr="00B91F96" w:rsidRDefault="00943EDC" w:rsidP="00943EDC">
      <w:r w:rsidRPr="00B91F96">
        <w:t>Выводы</w:t>
      </w:r>
    </w:p>
    <w:p w14:paraId="54731BEC" w14:textId="77777777" w:rsidR="00943EDC" w:rsidRPr="00B91F96" w:rsidRDefault="00943EDC" w:rsidP="00943EDC">
      <w:r w:rsidRPr="00B91F96">
        <w:t>Программа долгосрочных сбережений - это не просто способ откладывать деньги. Это стратегический подход, позволяющий увеличивать капитал с учетом инфляции и других экономических факторов. При этом право на получение страховой пенсии от государства сохраняется: ее будут выплачивать в положенном возрасте с учетом начисленных баллов и стажа работы.</w:t>
      </w:r>
    </w:p>
    <w:p w14:paraId="5F031149" w14:textId="77777777" w:rsidR="00943EDC" w:rsidRPr="00B91F96" w:rsidRDefault="00943EDC" w:rsidP="00943EDC">
      <w:r w:rsidRPr="00B91F96">
        <w:t>Подробнее о возможностях формирования долгосрочных сбережений и переводе пенсионных накоплений в ПДС можно узнать на сайте или в офисах Фонда.</w:t>
      </w:r>
    </w:p>
    <w:p w14:paraId="13BB1495" w14:textId="77777777" w:rsidR="00943EDC" w:rsidRPr="00B91F96" w:rsidRDefault="00943EDC" w:rsidP="00943EDC">
      <w:r w:rsidRPr="00B91F96">
        <w:t>АО «НПФ ГАЗФОНД пенсионные накопления» работает на финансовом рынке России более 10 лет и занимает ведущие позиции в сфере пенсионного обеспечения населения, обслуживает более 6,7 млн. клиентов. Обладатель максимальных рейтингов надежности, финансовой устойчивости и качества услуг - ruААА рейтингового агентства «Эксперт РА» и ААА ru.pf от «Национального Рейтингового Агентства». Лицензия ЦБ РФ № 430 от 30.04.2014 г.</w:t>
      </w:r>
    </w:p>
    <w:p w14:paraId="0B1163A9" w14:textId="77777777" w:rsidR="00943EDC" w:rsidRPr="00B91F96" w:rsidRDefault="00943EDC" w:rsidP="00943EDC">
      <w:hyperlink r:id="rId28" w:history="1">
        <w:r w:rsidRPr="00B91F96">
          <w:rPr>
            <w:rStyle w:val="a3"/>
          </w:rPr>
          <w:t>https://www.napf.ru/news/napf_news_market/klyuchevye-aspekty-pensionnogo-obespecheniya-v-2025-godu-chto-vazhno-znat-chtoby-priumnozhit-nakople/</w:t>
        </w:r>
      </w:hyperlink>
    </w:p>
    <w:p w14:paraId="35290178" w14:textId="77777777" w:rsidR="001F67AE" w:rsidRPr="00B91F96" w:rsidRDefault="001F67AE" w:rsidP="001F67AE">
      <w:pPr>
        <w:pStyle w:val="2"/>
      </w:pPr>
      <w:bookmarkStart w:id="85" w:name="_Toc195508359"/>
      <w:r w:rsidRPr="00B91F96">
        <w:lastRenderedPageBreak/>
        <w:t>Газета.ру, 11.04.2025, Стало известно, у кого из россиян вырастут пенсии в мае</w:t>
      </w:r>
      <w:bookmarkEnd w:id="85"/>
    </w:p>
    <w:p w14:paraId="012A1F7B" w14:textId="77777777" w:rsidR="001F67AE" w:rsidRPr="00B91F96" w:rsidRDefault="001F67AE" w:rsidP="00E02688">
      <w:pPr>
        <w:pStyle w:val="3"/>
      </w:pPr>
      <w:bookmarkStart w:id="86" w:name="_Toc195508360"/>
      <w:r w:rsidRPr="00B91F96">
        <w:t>В мае увеличатся пенсии у пяти категорий россиян, заявил «Газете.Ru» кандидат экономических наук, доцент Финансового университета при правительстве РФ Игорь Балынин.</w:t>
      </w:r>
      <w:bookmarkEnd w:id="86"/>
    </w:p>
    <w:p w14:paraId="48065EB7" w14:textId="77777777" w:rsidR="001F67AE" w:rsidRPr="00B91F96" w:rsidRDefault="001F67AE" w:rsidP="001F67AE">
      <w:r w:rsidRPr="00B91F96">
        <w:t>«Во-первых, по указу президента будет осуществлена выплата в размере 80 тыс. рублей инвалидам Великой Отечественной войны, ветеранам Великой Отечественной войны,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вдовам (вдовцам) военнослужащих, погибших в период войны с Финляндией, Великой Отечественной войны, войны с Японией и вдовам (вдовцам) умерших инвалидов Великой Отечественной войны и участников Великой Отечественной войны», — отметил экономист.</w:t>
      </w:r>
    </w:p>
    <w:p w14:paraId="376C72B1" w14:textId="77777777" w:rsidR="001F67AE" w:rsidRPr="00B91F96" w:rsidRDefault="001F67AE" w:rsidP="001F67AE">
      <w:r w:rsidRPr="00B91F96">
        <w:t>Вторая категория — россияне, работавшие в тылу с 22 июня 1941 года по 9 мая 1945 года, а также награжденные орденами и медалями СССР за самоотверженный труд в период Великой Отечественной войны, узники нацистских концлагерей.</w:t>
      </w:r>
    </w:p>
    <w:p w14:paraId="5678B7EE" w14:textId="77777777" w:rsidR="001F67AE" w:rsidRPr="00B91F96" w:rsidRDefault="001F67AE" w:rsidP="001F67AE">
      <w:r w:rsidRPr="00B91F96">
        <w:t>Третья категория — граждане, которым исполнилось 80 лет в апреле 2025 года. По словам Балынина, у них пенсия увеличится более чем на 10 тыс. рублей за счет удвоения фиксированной выплаты и компенсационной надбавки в размере 1314 рублей.</w:t>
      </w:r>
    </w:p>
    <w:p w14:paraId="7035182C" w14:textId="77777777" w:rsidR="001F67AE" w:rsidRPr="00B91F96" w:rsidRDefault="001F67AE" w:rsidP="001F67AE">
      <w:r w:rsidRPr="00B91F96">
        <w:t>Четвертая категория — члены летных экипажей воздушных судов гражданской авиации. Балынин уточнил, что доплата назначается тем, кто имеет выслугу не менее 25 лет для мужчин и не менее 20 лет для женщин. При увольнении со службы по состоянию здоровья требования по числу лет выслуги для получения доплаты снижаются на пять лет: до 20 лет мужчинам и до 15 лет женщинам.</w:t>
      </w:r>
    </w:p>
    <w:p w14:paraId="3FED53B5" w14:textId="77777777" w:rsidR="001F67AE" w:rsidRPr="00B91F96" w:rsidRDefault="001F67AE" w:rsidP="001F67AE">
      <w:r w:rsidRPr="00B91F96">
        <w:t>Пятая категория — работники организаций угольной промышленности. Экономист уточнил, что размеры доплаты рассчитываются индивидуально каждому получателю. По словам Балынина, данные доплаты положены тем, кто проработал в организациях угольной промышленности, добывая уголь и сланец в режиме полного рабочего дня не менее 25 лет. Экономист сказал, что на эту доплату могут претендовать те граждане, которые занимались строительством шахт в течение аналогичного периода.</w:t>
      </w:r>
    </w:p>
    <w:p w14:paraId="0EB12D2F" w14:textId="77777777" w:rsidR="001F67AE" w:rsidRPr="00B91F96" w:rsidRDefault="001F67AE" w:rsidP="001F67AE">
      <w:r w:rsidRPr="00B91F96">
        <w:t>Балынин добавил, что для отдельных работников (например, горнорабочих очистного забоя, проходчиков и др.) минимальной период занятости для получения доплаты сокращен до 20 лет. Экономист заключил, что для перерасчета документы необходимо было подать до 31 марта 2025 года, данная доплата выплачивается вместе с пенсией.</w:t>
      </w:r>
    </w:p>
    <w:p w14:paraId="3E1F232A" w14:textId="77777777" w:rsidR="001F67AE" w:rsidRPr="00B91F96" w:rsidRDefault="001F67AE" w:rsidP="001F67AE">
      <w:r w:rsidRPr="00B91F96">
        <w:t>Ранее в Госдуме рассказали о размере индексации пенсий в 2026 году.</w:t>
      </w:r>
    </w:p>
    <w:p w14:paraId="4B94D9D9" w14:textId="77777777" w:rsidR="001F67AE" w:rsidRPr="00B91F96" w:rsidRDefault="001F67AE" w:rsidP="001F67AE">
      <w:hyperlink r:id="rId29" w:history="1">
        <w:r w:rsidRPr="00B91F96">
          <w:rPr>
            <w:rStyle w:val="a3"/>
          </w:rPr>
          <w:t>https://www.gazeta.ru/business/news/2025/04/11/25526204.shtml</w:t>
        </w:r>
      </w:hyperlink>
      <w:r w:rsidRPr="00B91F96">
        <w:t xml:space="preserve"> </w:t>
      </w:r>
    </w:p>
    <w:p w14:paraId="287640A3" w14:textId="77777777" w:rsidR="007E79B2" w:rsidRPr="00B91F96" w:rsidRDefault="007E79B2" w:rsidP="007E79B2">
      <w:pPr>
        <w:pStyle w:val="2"/>
      </w:pPr>
      <w:bookmarkStart w:id="87" w:name="_Toc195508361"/>
      <w:r w:rsidRPr="00B91F96">
        <w:lastRenderedPageBreak/>
        <w:t>NEWS.ru, 11.04.2025, Россиянам выдадут пенсионные накопления: проверьте, не забыли ли о вас</w:t>
      </w:r>
      <w:bookmarkEnd w:id="87"/>
    </w:p>
    <w:p w14:paraId="5B9A68C8" w14:textId="77777777" w:rsidR="007E79B2" w:rsidRPr="00B91F96" w:rsidRDefault="007E79B2" w:rsidP="00E02688">
      <w:pPr>
        <w:pStyle w:val="3"/>
      </w:pPr>
      <w:bookmarkStart w:id="88" w:name="_Toc195508362"/>
      <w:r w:rsidRPr="00B91F96">
        <w:t>В 2025 году некоторые россияне смогут получить свои пенсионные накопления единовременной выплатой. Но важно знать, что такая возможность есть не у всех. Получить деньги смогут те, кто уже достиг пенсионного возраста — 60 лет для мужчин и 55 лет для женщин, при условии, что размер их накоплений не превышает определенную сумму.</w:t>
      </w:r>
      <w:bookmarkEnd w:id="88"/>
    </w:p>
    <w:p w14:paraId="4DB2AA01" w14:textId="77777777" w:rsidR="007E79B2" w:rsidRPr="00B91F96" w:rsidRDefault="007E79B2" w:rsidP="007E79B2">
      <w:r w:rsidRPr="00B91F96">
        <w:t>Расчет прост: если ваши пенсионные накопления составляют 411 750 рублей или меньше, вы имеете право на единовременную выплату. Эта цифра получена из расчета 10% от прожиточного минимума пенсионера (152,5 рубля), умноженных на 270 месяцев — именно такой ожидаемый период выплат установлен на 2025 год.</w:t>
      </w:r>
    </w:p>
    <w:p w14:paraId="5A30D109" w14:textId="77777777" w:rsidR="007E79B2" w:rsidRPr="00B91F96" w:rsidRDefault="007E79B2" w:rsidP="007E79B2">
      <w:r w:rsidRPr="00B91F96">
        <w:t>Чтобы узнать, можете ли вы претендовать на эту выплату, стоит проверить размер своих накоплений в Пенсионном фонде. Если условия подходят, можно будет оформить получение всей суммы сразу, а не небольшими частями, как это обычно бывает с пенсионными выплатами. Самую точную и актуальную информацию всегда можно уточнить на официальном сайте ПФР или в отделениях фонда.</w:t>
      </w:r>
    </w:p>
    <w:p w14:paraId="1DD03CF5" w14:textId="77777777" w:rsidR="007E79B2" w:rsidRDefault="007E79B2" w:rsidP="007E79B2">
      <w:hyperlink r:id="rId30" w:history="1">
        <w:r w:rsidRPr="00B91F96">
          <w:rPr>
            <w:rStyle w:val="a3"/>
          </w:rPr>
          <w:t>https://news.ru/society/rossiyanam-vydadut-pensionnye-nakopleniya-proverte-ne-zabyli-li-pro-vas/</w:t>
        </w:r>
      </w:hyperlink>
      <w:r w:rsidRPr="00B91F96">
        <w:t xml:space="preserve"> </w:t>
      </w:r>
    </w:p>
    <w:p w14:paraId="58BF520D" w14:textId="77777777" w:rsidR="00394730" w:rsidRDefault="00394730" w:rsidP="00394730">
      <w:pPr>
        <w:pStyle w:val="2"/>
      </w:pPr>
      <w:bookmarkStart w:id="89" w:name="_Toc195508363"/>
      <w:r>
        <w:t>NEWS.ru, 14.04.2025</w:t>
      </w:r>
      <w:r w:rsidRPr="00394730">
        <w:t xml:space="preserve">, </w:t>
      </w:r>
      <w:r>
        <w:t>10 способов выйти на пенсию досрочно в 2025-м: документы, куда их подавать</w:t>
      </w:r>
      <w:bookmarkEnd w:id="89"/>
    </w:p>
    <w:p w14:paraId="3EBBAEC4" w14:textId="77777777" w:rsidR="00394730" w:rsidRDefault="00394730" w:rsidP="00394730">
      <w:pPr>
        <w:pStyle w:val="3"/>
      </w:pPr>
      <w:bookmarkStart w:id="90" w:name="_Toc195508364"/>
      <w:r>
        <w:t>Для назначения пенсии по старости нужно достичь определенного возраста, иметь 15 лет стажа и не менее 30 пенсионных баллов. При этом ряд категорий граждан имеет право уйти на заслуженный отдых досрочно. О правилах выхода на пенсию напомнили в Соцфонде, а NEWS.ru рассказывает, кто и как это может сделать раньше положенных дат.</w:t>
      </w:r>
      <w:bookmarkEnd w:id="90"/>
    </w:p>
    <w:p w14:paraId="412C5A36" w14:textId="77777777" w:rsidR="00394730" w:rsidRDefault="00394730" w:rsidP="00394730">
      <w:r>
        <w:t>Что нужно для получения страховой пенсии</w:t>
      </w:r>
    </w:p>
    <w:p w14:paraId="5D8DAE9E" w14:textId="77777777" w:rsidR="00394730" w:rsidRDefault="00394730" w:rsidP="00394730">
      <w:r>
        <w:t>В 2025 году для назначения страховой пенсии по старости необходимо одновременно соблюсти три условия. Об этом россиянам напомнили в Социальном фонде РФ. Во-первых, претендующий на назначение пенсии гражданин должен достичь установленного возраста для выхода на пенсию: для мужчин это 64 года и старше, для женщин - 59 лет и старше. Во-вторых, необходимо наличие не менее 15 лет страхового стажа. В-третьих, нужно иметь минимум 30 индивидуальных пенсионных коэффициентов (ИПК).</w:t>
      </w:r>
    </w:p>
    <w:p w14:paraId="1F70DDE9" w14:textId="77777777" w:rsidR="00394730" w:rsidRDefault="00394730" w:rsidP="00394730">
      <w:r>
        <w:t>ИПК - еще его называют пенсионным баллом - это параметр, отражающий в относительных единицах пенсионные права застрахованных лиц на страховую пенсию. Их начисляют за каждый год работы или другой деятельности, необходимой для расчета пенсии (например, прохождение военной службы по призыву и уход за детьми).</w:t>
      </w:r>
    </w:p>
    <w:p w14:paraId="47FDE672" w14:textId="77777777" w:rsidR="00394730" w:rsidRDefault="00394730" w:rsidP="00394730">
      <w:r>
        <w:t xml:space="preserve">При этом учитываются только официальное трудоустройство и белая зарплата, так как в баллы конвертируются страховые взносы, уплаченные работодателем. Соответственно, чем выше зарплата, тем больше ИПК будет начислено. Максимально за год можно получить 10 баллов. Стоимость одного коэффициента в 2025 году равна </w:t>
      </w:r>
      <w:r>
        <w:lastRenderedPageBreak/>
        <w:t>145,69 рубля, а фиксированная выплата к страховой пенсии по старости составляет 8907,70 рубля.</w:t>
      </w:r>
    </w:p>
    <w:p w14:paraId="727E8318" w14:textId="77777777" w:rsidR="00394730" w:rsidRDefault="00394730" w:rsidP="00394730">
      <w:r>
        <w:t>Следите за развитием событий в нашем Телеграм-канале</w:t>
      </w:r>
    </w:p>
    <w:p w14:paraId="7A782E32" w14:textId="77777777" w:rsidR="00394730" w:rsidRDefault="00394730" w:rsidP="00394730">
      <w:r>
        <w:t>Что означает досрочный выход на пенсию</w:t>
      </w:r>
    </w:p>
    <w:p w14:paraId="6F912561" w14:textId="77777777" w:rsidR="00394730" w:rsidRDefault="00394730" w:rsidP="00394730">
      <w:r>
        <w:t>Переходный период выхода на пенсию был составлен таким образом, что в 2025 году по общим правилам на пенсию по старости никто не выходит. Но отдельные категории граждан могут выйти на пенсию досрочно, рассказывает NEWS.ru доцент базовой кафедры Торгово-промышленной палаты РФ «Управление человеческими ресурсами» РЭУ им. Г. В. Плеханова Людмила Иванова-Швец.</w:t>
      </w:r>
    </w:p>
    <w:p w14:paraId="2E53E5C3" w14:textId="77777777" w:rsidR="00394730" w:rsidRDefault="00394730" w:rsidP="00394730">
      <w:r>
        <w:t>Такое право может быть обусловлено родом занятий, профессией или должностью, местом осуществления трудовой деятельности, семейным положением или состоянием здоровья, а также другими факторами.</w:t>
      </w:r>
    </w:p>
    <w:p w14:paraId="63A2367D" w14:textId="77777777" w:rsidR="00394730" w:rsidRDefault="00394730" w:rsidP="00394730">
      <w:r>
        <w:t>Например, работники тяжелых профессий, спецслужб, многодетные матери и другие льготные категории граждан могут уйти на заслуженный отдых раньше общеустановленного срока. При этом во всех случаях пенсия назначается только тем, кто заработал необходимое количество пенсионных баллов. Как уже было сказано, в 2025 году это не менее 30 ИПК.</w:t>
      </w:r>
    </w:p>
    <w:p w14:paraId="611152A4" w14:textId="77777777" w:rsidR="00394730" w:rsidRDefault="00394730" w:rsidP="00394730">
      <w:r>
        <w:t>Кто имеет право выйти на пенсию досрочно</w:t>
      </w:r>
    </w:p>
    <w:p w14:paraId="709C59BB" w14:textId="77777777" w:rsidR="00394730" w:rsidRDefault="00394730" w:rsidP="00394730">
      <w:r>
        <w:t>Безработные граждане предпенсионного возраста</w:t>
      </w:r>
    </w:p>
    <w:p w14:paraId="392B5A50" w14:textId="77777777" w:rsidR="00394730" w:rsidRDefault="00394730" w:rsidP="00394730">
      <w:r>
        <w:t>Люди, которые потеряли работу (к примеру, в связи с сокращением штата), но так и не смогли устроиться на новое место, могут получать выплаты досрочно - на два года раньше. Для этого нужно встать на учет в центре занятости и иметь официальный статус безработного, а также накопить достаточное количество ИПК и иметь страховой стаж: 20 лет для женщин и 25 - для мужчин.</w:t>
      </w:r>
    </w:p>
    <w:p w14:paraId="4F3480CF" w14:textId="77777777" w:rsidR="00394730" w:rsidRDefault="00394730" w:rsidP="00394730">
      <w:r>
        <w:t>Стоит учитывать, что одновременно получать досрочную пенсию и иметь официальный заработок не получится.</w:t>
      </w:r>
    </w:p>
    <w:p w14:paraId="2C3E658F" w14:textId="77777777" w:rsidR="00394730" w:rsidRDefault="00394730" w:rsidP="00394730">
      <w:r>
        <w:t>Жители Крайнего Севера</w:t>
      </w:r>
    </w:p>
    <w:p w14:paraId="70CAE90D" w14:textId="77777777" w:rsidR="00394730" w:rsidRDefault="00394730" w:rsidP="00394730">
      <w:r>
        <w:t>Условия труда в районах Крайнего Севера приравниваются к тяжелым, поэтому «северяне», живущие или работающие в этих районах, имеют право оформить досрочную пенсию. Мужчины могут выйти на отдых в 55 лет, женщины - в 50.</w:t>
      </w:r>
    </w:p>
    <w:p w14:paraId="335B8A37" w14:textId="77777777" w:rsidR="00394730" w:rsidRDefault="00394730" w:rsidP="00394730">
      <w:r>
        <w:t>Требования по стажу для тех, кто работал на Крайнем Севере, - 15 лет, а на приравненных территориях - 20 лет. Помимо этого, необходимо иметь достаточное количество пенсионных баллов и общего страхового стажа (СС). Для мужчин минимальный СС - 25 лет, для женщин - 20 лет.</w:t>
      </w:r>
    </w:p>
    <w:p w14:paraId="59D2286F" w14:textId="77777777" w:rsidR="00394730" w:rsidRDefault="00394730" w:rsidP="00394730">
      <w:r>
        <w:t>Те, кто имеет большой трудовой стаж</w:t>
      </w:r>
    </w:p>
    <w:p w14:paraId="6E661CF6" w14:textId="77777777" w:rsidR="00394730" w:rsidRDefault="00394730" w:rsidP="00394730">
      <w:r>
        <w:t>Мужчины со стажем 42 года и женщины со стажем не менее 37 лет могут оформить пенсию на два года раньше установленного пенсионного возраста, но не ранее достижения 60 лет мужчиной и 55 лет женщиной.</w:t>
      </w:r>
    </w:p>
    <w:p w14:paraId="5E72061F" w14:textId="77777777" w:rsidR="00394730" w:rsidRDefault="00394730" w:rsidP="00394730">
      <w:r>
        <w:t xml:space="preserve">Расчет льготного стажа для назначения досрочной пенсии отличается от общих правил подсчета страхового стажа: в него входят только промежутки, когда работодатель </w:t>
      </w:r>
      <w:r>
        <w:lastRenderedPageBreak/>
        <w:t>перечислял страховые взносы, а также периоды прохождения военной службы и участия в СВО.</w:t>
      </w:r>
    </w:p>
    <w:p w14:paraId="5761BDBC" w14:textId="77777777" w:rsidR="00394730" w:rsidRDefault="00394730" w:rsidP="00394730">
      <w:r>
        <w:t>Трудящиеся на «вредных» работах и производствах</w:t>
      </w:r>
    </w:p>
    <w:p w14:paraId="5BB8B368" w14:textId="77777777" w:rsidR="00394730" w:rsidRDefault="00394730" w:rsidP="00394730">
      <w:r>
        <w:t>Работники ряда профессий, должностей и производств могут также получать досрочную пенсию. С полным списком можно ознакомиться тут.</w:t>
      </w:r>
    </w:p>
    <w:p w14:paraId="57C77C04" w14:textId="77777777" w:rsidR="00394730" w:rsidRDefault="00394730" w:rsidP="00394730">
      <w:r>
        <w:t>К примеру, граждане, которые осуществляли трудовую деятельность на подземных работах, работах с особо вредными условиями труда, должны иметь 30 пенсионных баллов. Женщины могут досрочно получать пенсию, если им исполнилось 45 лет, общий стаж - 15 лет, а специальный стаж - 7,5 года. Мужчины могут рассчитывать на льготу, если им исполнилось 50 лет, при этом общий стаж составляет 20 лет, а специальный - 10 лет.</w:t>
      </w:r>
    </w:p>
    <w:p w14:paraId="1AED7A20" w14:textId="77777777" w:rsidR="00394730" w:rsidRDefault="00394730" w:rsidP="00394730">
      <w:r>
        <w:t>С каждым отработанным годом в тяжелых условиях труда пенсионный возраст сокращается, если человек наработал более половины требуемого стажа. То есть во вредных условиях допустимо немного недоработать.</w:t>
      </w:r>
    </w:p>
    <w:p w14:paraId="2372DAD8" w14:textId="77777777" w:rsidR="00394730" w:rsidRDefault="00394730" w:rsidP="00394730">
      <w:r>
        <w:t>Врачи, учителя, актеры, музыканты</w:t>
      </w:r>
    </w:p>
    <w:p w14:paraId="0842534F" w14:textId="77777777" w:rsidR="00394730" w:rsidRDefault="00394730" w:rsidP="00394730">
      <w:r>
        <w:t>Досрочно получить пенсию в особо установленном порядке могут представители творческих профессий, медицинские работники и учителя. Требования к стажу одинаковые как для педагогов, так и для медиков - необходимо проработать 25 лет в должности. Но если лечебная деятельность медработника велась в сельской местности или поселке городского типа, придется отработать 25 лет, а если в городе - 30 лет.</w:t>
      </w:r>
    </w:p>
    <w:p w14:paraId="7382B212" w14:textId="77777777" w:rsidR="00394730" w:rsidRDefault="00394730" w:rsidP="00394730">
      <w:r>
        <w:t>Работники театра, актеры, музыканты и другие представители творческих профессий, в зависимости от выбранной деятельности, должны отработать на сцене от 15 до 30 лет. При этом для них действует общее правило: подать заявление на досрочный выход на пенсию можно лишь через несколько лет после того, как накопится нужный стаж.</w:t>
      </w:r>
    </w:p>
    <w:p w14:paraId="77F65B77" w14:textId="77777777" w:rsidR="00394730" w:rsidRDefault="00394730" w:rsidP="00394730">
      <w:r>
        <w:t>Работники спецслужб</w:t>
      </w:r>
    </w:p>
    <w:p w14:paraId="411FD90B" w14:textId="77777777" w:rsidR="00394730" w:rsidRDefault="00394730" w:rsidP="00394730">
      <w:r>
        <w:t>Это относится к людям, отработавшим в МЧС и пожарной охране, сотрудникам аварийно-спасательных служб (АСС), служащим во ФСИН. Так, спасатели смогут выйти на пенсию в 40 лет при наличии специального стажа (в рисковой профессии) минимум 15 лет. Мужчины и женщины, работающие в пожарной охране, противопожарной службе и АСС, могут выйти на заслуженный отдых в 50 лет, в случае если стаж по профессии составляет не менее 25 лет.</w:t>
      </w:r>
    </w:p>
    <w:p w14:paraId="7DD65BBA" w14:textId="77777777" w:rsidR="00394730" w:rsidRDefault="00394730" w:rsidP="00394730">
      <w:r>
        <w:t>Многодетные матери</w:t>
      </w:r>
    </w:p>
    <w:p w14:paraId="2389DB85" w14:textId="77777777" w:rsidR="00394730" w:rsidRDefault="00394730" w:rsidP="00394730">
      <w:r>
        <w:t>Для многодетных матерей также доступна льгота в виде возможности досрочного выхода на пенсию. Чем больше детей - тем раньше это можно сделать. Так, если женщина имеет троих детей, ее пенсионный возраст снижается на три года, если четверых - на четыре. Мать пятерых и более детей имеет право выйти на заслуженный отдых в 50 лет - на 10 лет раньше, чем на общих условиях.</w:t>
      </w:r>
    </w:p>
    <w:p w14:paraId="7AB734FC" w14:textId="77777777" w:rsidR="00394730" w:rsidRDefault="00394730" w:rsidP="00394730">
      <w:r>
        <w:t>Фото: Сергей Булкин/NEWS.ru</w:t>
      </w:r>
    </w:p>
    <w:p w14:paraId="6178A62D" w14:textId="77777777" w:rsidR="00394730" w:rsidRDefault="00394730" w:rsidP="00394730">
      <w:r>
        <w:t>Но требования к стажу и баллам сохраняются: многодетная мама должна иметь общий страховой стаж 15 лет и 30 пенсионных коэффициентов. Кроме того, младшему ребенку должно исполниться минимум восемь лет к моменту досрочного выхода мамы на пенсию.</w:t>
      </w:r>
    </w:p>
    <w:p w14:paraId="6C8BE549" w14:textId="77777777" w:rsidR="00394730" w:rsidRDefault="00394730" w:rsidP="00394730">
      <w:r>
        <w:lastRenderedPageBreak/>
        <w:t>Люди с инвалидностью и их опекуны</w:t>
      </w:r>
    </w:p>
    <w:p w14:paraId="4DE812A9" w14:textId="77777777" w:rsidR="00394730" w:rsidRDefault="00394730" w:rsidP="00394730">
      <w:r>
        <w:t xml:space="preserve">При наличии 30 ИПК право на досрочную пенсию имеют:  </w:t>
      </w:r>
    </w:p>
    <w:p w14:paraId="5B20C206" w14:textId="77777777" w:rsidR="00394730" w:rsidRDefault="00394730" w:rsidP="00394730">
      <w:r>
        <w:t>•</w:t>
      </w:r>
      <w:r>
        <w:tab/>
        <w:t xml:space="preserve">Родители ребенка-инвалида. Либо отец в возрасте 55 лет, либо мать в возрасте 50 лет может выйти на пенсию по старости досрочно. Ребенок на этот момент должен быть не старше восьми лет. </w:t>
      </w:r>
    </w:p>
    <w:p w14:paraId="12C037D9" w14:textId="77777777" w:rsidR="00394730" w:rsidRDefault="00394730" w:rsidP="00394730">
      <w:r>
        <w:t>•</w:t>
      </w:r>
      <w:r>
        <w:tab/>
        <w:t xml:space="preserve">Опекуны ребенка-инвалида. Снизить пенсионный возраст можно максимум на пять лет при соблюдении определенных условий. </w:t>
      </w:r>
    </w:p>
    <w:p w14:paraId="732B473C" w14:textId="77777777" w:rsidR="00394730" w:rsidRDefault="00394730" w:rsidP="00394730">
      <w:r>
        <w:t>•</w:t>
      </w:r>
      <w:r>
        <w:tab/>
        <w:t xml:space="preserve">Инвалиды, если инвалидность возникла из-за травмы, полученной на войне. В этом случае возраст выхода на пенсию снижается для мужчин (55 лет) и для женщин (50 лет). </w:t>
      </w:r>
    </w:p>
    <w:p w14:paraId="5E58CCF8" w14:textId="77777777" w:rsidR="00394730" w:rsidRDefault="00394730" w:rsidP="00394730">
      <w:r>
        <w:t>•</w:t>
      </w:r>
      <w:r>
        <w:tab/>
        <w:t xml:space="preserve">Лица с I группой инвалидности по зрению. Право на досрочный выход имеют мужчины в возрасте 50 лет и женщины не младше 40 лет. </w:t>
      </w:r>
    </w:p>
    <w:p w14:paraId="0FBC2FD2" w14:textId="77777777" w:rsidR="00394730" w:rsidRDefault="00394730" w:rsidP="00394730">
      <w:r>
        <w:t>•</w:t>
      </w:r>
      <w:r>
        <w:tab/>
        <w:t xml:space="preserve">Инвалиды с гипофизарным нанизмом или диспропорциональной карликовостью. Им достаточно 20 и 15 лет стажа, чтобы выйти на пенсию в 45 и 40 лет соответственно. </w:t>
      </w:r>
    </w:p>
    <w:p w14:paraId="41834A14" w14:textId="77777777" w:rsidR="00394730" w:rsidRDefault="00394730" w:rsidP="00394730">
      <w:r>
        <w:t>Пострадавшие и ликвидаторы аварии на Чернобыльской АЭС</w:t>
      </w:r>
    </w:p>
    <w:p w14:paraId="64BDC358" w14:textId="77777777" w:rsidR="00394730" w:rsidRDefault="00394730" w:rsidP="00394730">
      <w:r>
        <w:t xml:space="preserve">Чернобыльцам государственная или страховая пенсия по старости назначается при наличии трудового стажа с уменьшением пенсионного возраста:  </w:t>
      </w:r>
    </w:p>
    <w:p w14:paraId="5EFBFE41" w14:textId="77777777" w:rsidR="00394730" w:rsidRDefault="00394730" w:rsidP="00394730">
      <w:r>
        <w:t>•</w:t>
      </w:r>
      <w:r>
        <w:tab/>
        <w:t xml:space="preserve">при ликвидации аварии на ЧАЭС в 1986-1987 годах - минус 10 лет (мужчинам с 50 лет, женщинам с 45 лет); </w:t>
      </w:r>
    </w:p>
    <w:p w14:paraId="0455E40D" w14:textId="77777777" w:rsidR="00394730" w:rsidRDefault="00394730" w:rsidP="00394730">
      <w:r>
        <w:t>•</w:t>
      </w:r>
      <w:r>
        <w:tab/>
        <w:t xml:space="preserve">при ликвидации аварии в 1988-1990 годах - минус пять лет (мужчинам с 55 лет, женщинам с 50 лет). </w:t>
      </w:r>
    </w:p>
    <w:p w14:paraId="6E1A716E" w14:textId="77777777" w:rsidR="00394730" w:rsidRDefault="00394730" w:rsidP="00394730">
      <w:r>
        <w:t>Граждане, не являющиеся инвалидами, но также подвергшиеся воздействию радиации, имеют право на снижение пенсионного возраста от года до пяти лет.</w:t>
      </w:r>
    </w:p>
    <w:p w14:paraId="077E7756" w14:textId="77777777" w:rsidR="00394730" w:rsidRDefault="00394730" w:rsidP="00394730">
      <w:r>
        <w:t>Досрочная пенсия по выслуге лет</w:t>
      </w:r>
    </w:p>
    <w:p w14:paraId="19B4C0C9" w14:textId="77777777" w:rsidR="00394730" w:rsidRDefault="00394730" w:rsidP="00394730">
      <w:r>
        <w:t>Право на получение пенсионных выплат имеют военнослужащие, госслужащие (сотрудники МВД, Росгвардии, прокуратуры и др.), а также приравненные к ним граждане из числа космонавтов или работников летно-испытательного состава.</w:t>
      </w:r>
    </w:p>
    <w:p w14:paraId="4654AEBE" w14:textId="77777777" w:rsidR="00394730" w:rsidRDefault="00394730" w:rsidP="00394730">
      <w:r>
        <w:t>Фото: Алексей Белкин/NEWS.ru</w:t>
      </w:r>
    </w:p>
    <w:p w14:paraId="39C0930E" w14:textId="77777777" w:rsidR="00394730" w:rsidRDefault="00394730" w:rsidP="00394730">
      <w:r>
        <w:t>В каждом случае для назначения выплаты законодательством определены свои условия. В зависимости от профессии выплаты «по выслуге лет» могут назначаться в качестве доплаты к обычной пенсии.</w:t>
      </w:r>
    </w:p>
    <w:p w14:paraId="2BD6465F" w14:textId="77777777" w:rsidR="00394730" w:rsidRDefault="00394730" w:rsidP="00394730">
      <w:r>
        <w:t>Кто еще имеет право на досрочную пенсию</w:t>
      </w:r>
    </w:p>
    <w:p w14:paraId="56566C86" w14:textId="77777777" w:rsidR="00394730" w:rsidRDefault="00394730" w:rsidP="00394730">
      <w:r>
        <w:t>На самом деле список категорий граждан, которые имеют право на досрочное получение пенсии, очень обширный. Для каждой профессии определены свои условия. Ознакомиться с ними можно здесь.</w:t>
      </w:r>
    </w:p>
    <w:p w14:paraId="4C8E2B7E" w14:textId="77777777" w:rsidR="00394730" w:rsidRDefault="00394730" w:rsidP="00394730">
      <w:r>
        <w:t>В этом списке, к примеру, водители автобусов, троллейбусов и трамваев. Мужчины могут выйти на пенсию в 55 лет, а женщины - в 50. Мужчины должны наработать 20 лет на городских маршрутах, а женщины-водители - 15 лет. При этом общий трудовой стаж должен составлять 25 и 20 лет соответственно.</w:t>
      </w:r>
    </w:p>
    <w:p w14:paraId="05276050" w14:textId="77777777" w:rsidR="00394730" w:rsidRDefault="00394730" w:rsidP="00394730">
      <w:r>
        <w:lastRenderedPageBreak/>
        <w:t>Для работников судов морского флота, занимающихся добычей рыбы и морепродуктов, возраст выхода на пенсию и страховой стаж роли не играют, главное - отработать по профессии требуемое количество времени (25 лет для мужчин и 20 лет для женщин).</w:t>
      </w:r>
    </w:p>
    <w:p w14:paraId="52A680E1" w14:textId="77777777" w:rsidR="00394730" w:rsidRDefault="00394730" w:rsidP="00394730">
      <w:r>
        <w:t>Те, кто прослужил в летном составе гражданской авиации, могут досрочно выйти на пенсию в любом возрасте, общий страховой стаж также не важен: нужно отработать по профессии мужчинам 25 лет, а женщинам - 20 лет. В случае ухудшения здоровья из-за условий работы возраст может быть снижен еще на пять лет.</w:t>
      </w:r>
    </w:p>
    <w:p w14:paraId="58AB0AD5" w14:textId="77777777" w:rsidR="00394730" w:rsidRDefault="00394730" w:rsidP="00394730">
      <w:r>
        <w:t>Для диспетчеров, бортпроводников и сотрудников, обслуживающих самолеты, установлены свои правила по возрасту и стажу.</w:t>
      </w:r>
    </w:p>
    <w:p w14:paraId="34CB7814" w14:textId="77777777" w:rsidR="00394730" w:rsidRDefault="00394730" w:rsidP="00394730">
      <w:r>
        <w:t>Какие документы нужны для оформления досрочной пенсии</w:t>
      </w:r>
    </w:p>
    <w:p w14:paraId="7CCA63EA" w14:textId="77777777" w:rsidR="00394730" w:rsidRDefault="00394730" w:rsidP="00394730">
      <w:r>
        <w:t>Если человек хочет досрочно выйти на пенсию по старости, потребуется собрать документы и подтвердить право на получение выплат раньше общеустановленного срока.</w:t>
      </w:r>
    </w:p>
    <w:p w14:paraId="7B68013D" w14:textId="77777777" w:rsidR="00394730" w:rsidRDefault="00394730" w:rsidP="00394730">
      <w:r>
        <w:t xml:space="preserve">Потребуются:  </w:t>
      </w:r>
    </w:p>
    <w:p w14:paraId="60047D77" w14:textId="77777777" w:rsidR="00394730" w:rsidRDefault="00394730" w:rsidP="00394730">
      <w:r>
        <w:t>•</w:t>
      </w:r>
      <w:r>
        <w:tab/>
        <w:t xml:space="preserve">паспорт гражданина РФ; </w:t>
      </w:r>
    </w:p>
    <w:p w14:paraId="274E2542" w14:textId="77777777" w:rsidR="00394730" w:rsidRDefault="00394730" w:rsidP="00394730">
      <w:r>
        <w:t>•</w:t>
      </w:r>
      <w:r>
        <w:tab/>
        <w:t xml:space="preserve">СНИЛС; </w:t>
      </w:r>
    </w:p>
    <w:p w14:paraId="7BF82572" w14:textId="77777777" w:rsidR="00394730" w:rsidRDefault="00394730" w:rsidP="00394730">
      <w:r>
        <w:t>•</w:t>
      </w:r>
      <w:r>
        <w:tab/>
        <w:t xml:space="preserve">трудовая книжка или выписка из ЭТК (цифровой документ, включающий сведения о трудовой деятельности наемного работника); </w:t>
      </w:r>
    </w:p>
    <w:p w14:paraId="79C189C3" w14:textId="77777777" w:rsidR="00394730" w:rsidRDefault="00394730" w:rsidP="00394730">
      <w:r>
        <w:t>•</w:t>
      </w:r>
      <w:r>
        <w:tab/>
        <w:t xml:space="preserve">заявление. </w:t>
      </w:r>
    </w:p>
    <w:p w14:paraId="10CEE7B7" w14:textId="77777777" w:rsidR="00394730" w:rsidRDefault="00394730" w:rsidP="00394730">
      <w:r>
        <w:t>Помимо этого, в каждом конкретном случае Соцфонд может запросить документы, подтверждающие льготу, например справку о работе в тяжелых условиях труда, свидетельства о рождении детей и т. д., рассказывает NEWS.ru старший управляющий партнер юридической компании PG Partners Петр Гусятников. Конкретный список необходимо уточнять в Соцфонде, добавляет он. Для назначения выплат также нужно наработать страховой стаж.</w:t>
      </w:r>
    </w:p>
    <w:p w14:paraId="6C9C2448" w14:textId="77777777" w:rsidR="00394730" w:rsidRDefault="00394730" w:rsidP="00394730">
      <w:r>
        <w:t>Когда и куда обращаться для оформления досрочной пенсии</w:t>
      </w:r>
    </w:p>
    <w:p w14:paraId="3D28BEF7" w14:textId="77777777" w:rsidR="00394730" w:rsidRDefault="00394730" w:rsidP="00394730">
      <w:r>
        <w:t>Если вы имеете право на досрочный выход на пенсию, нужно обратиться с заявлением о ее назначении в Социальный фонд РФ не ранее чем за месяц до наступления пенсионного возраста, отмечает Гусятников.</w:t>
      </w:r>
    </w:p>
    <w:p w14:paraId="5F32D748" w14:textId="77777777" w:rsidR="00394730" w:rsidRDefault="00394730" w:rsidP="00394730">
      <w:r>
        <w:t>По его словам, сделать это можно лично, через МФЦ, портал «Госуслуги» или своего работодателя.</w:t>
      </w:r>
    </w:p>
    <w:p w14:paraId="3C79BEEC" w14:textId="77777777" w:rsidR="00394730" w:rsidRDefault="00394730" w:rsidP="00394730">
      <w:r>
        <w:t>Пакет документов рассматривают в течение 10 дней. В редких случаях может понадобиться больше времени, чтобы обработать всю информацию или запросить недостающие сведения. Если человек обратился за пенсией, соблюдая все требования и условия, ее должны назначить с момента обращения.</w:t>
      </w:r>
    </w:p>
    <w:p w14:paraId="259E2E71" w14:textId="77777777" w:rsidR="00394730" w:rsidRDefault="00394730" w:rsidP="00394730">
      <w:hyperlink r:id="rId31" w:history="1">
        <w:r w:rsidRPr="00994024">
          <w:rPr>
            <w:rStyle w:val="a3"/>
          </w:rPr>
          <w:t>https://news.ru/instrukciya/10-sposobov-vyjti-na-pensiyu-dosrochno-v-2025-m-dokumenty-kuda-ih-podavat/</w:t>
        </w:r>
      </w:hyperlink>
      <w:r>
        <w:t xml:space="preserve"> </w:t>
      </w:r>
    </w:p>
    <w:p w14:paraId="40685C33" w14:textId="77777777" w:rsidR="00B64737" w:rsidRDefault="00B64737" w:rsidP="00B64737">
      <w:pPr>
        <w:pStyle w:val="2"/>
      </w:pPr>
      <w:bookmarkStart w:id="91" w:name="_Toc195508365"/>
      <w:r>
        <w:lastRenderedPageBreak/>
        <w:t>NEWS.ru, 14.04.2025</w:t>
      </w:r>
      <w:r w:rsidRPr="00B64737">
        <w:t xml:space="preserve">, </w:t>
      </w:r>
      <w:r>
        <w:t>В госдуме раскрыли мошенническую схему с пенсионными баллами</w:t>
      </w:r>
      <w:bookmarkEnd w:id="91"/>
    </w:p>
    <w:p w14:paraId="7EA5DE60" w14:textId="77777777" w:rsidR="00B64737" w:rsidRDefault="00B64737" w:rsidP="00B64737">
      <w:pPr>
        <w:pStyle w:val="3"/>
      </w:pPr>
      <w:bookmarkStart w:id="92" w:name="_Toc195508366"/>
      <w:r>
        <w:t>Мошенники активно используют путаницу вокруг пенсионных баллов, чтобы обманывать россиян, заявил NEWS.ru председатель комитета Госдумы по вопросам собственности, земельным и имущественным отношениям Сергей Гаврилов. По его словам, схемы аферистов строятся на ложных обещаниях перерасчета баллов и часто затягивают жертв в длительный процесс с растущими расходами. Он подчеркнул, что проблема актуальна не только для пенсионеров, но и для молодых людей, верящих в возможность обыграть систему.</w:t>
      </w:r>
      <w:bookmarkEnd w:id="92"/>
    </w:p>
    <w:p w14:paraId="3C50FE83" w14:textId="77777777" w:rsidR="00B64737" w:rsidRDefault="00B64737" w:rsidP="00B64737">
      <w:r>
        <w:t>Часто схема мошенничества строится на обещании увеличить пенсию через перерасчет пенсионных баллов и вокруг идеи подбавить человеку баллов. Мошенники уверяют, что знают особые способы, которые помогут добиться повышения пенсионных выплат, ссылаясь на пробелы в работе Соцфонда. На первом этапе лжеспециалисты берут деньги за консультацию. После подачи заявления пенсионер получает отказ, и тут в игру вступает следующий этап: аферисты предлагают еще раз подать документы, обещая, что во второй раз все точно получится, а отказ был просто ошибкой системы. Иногда процесс затягивается на месяцы, а суммы, уплаченные пенсионерами, растут. Интересно, что в эти игры с баллами втягиваются не только пожилые граждане, - пояснил Гаврилов.</w:t>
      </w:r>
    </w:p>
    <w:p w14:paraId="0A40C853" w14:textId="77777777" w:rsidR="00B64737" w:rsidRDefault="00B64737" w:rsidP="00B64737">
      <w:r>
        <w:t>Он предупредил, что мошенники используют агрессивную рекламу, чтобы заманивать жертв, эксплуатируя их незнание системы пенсионных баллов. По словам депутата, аферисты убеждают людей, что вложения в их услуги гарантируют высокую пенсию в будущем. Как подчеркнул парламентарий, это приводит к тому, что даже деловые и обеспеченные граждане становятся жертвами обмана.</w:t>
      </w:r>
    </w:p>
    <w:p w14:paraId="7251DEBB" w14:textId="77777777" w:rsidR="00B64737" w:rsidRDefault="00B64737" w:rsidP="00B64737">
      <w:r>
        <w:t>Россиянам внушают, что, потратив деньги на услуги черных консультантов сейчас, они смогут накопить дополнительные баллы и получить в будущем солидную пенсию значительно выше, чем у других. Более того, некоторых толкают на судебные разбирательства, обещая в легкую отыграть баллы через суд у государства. Особенно циничны случаи, когда мошенники предлагают свои услуги как гарантированные и безрисковые. Проблема усугубляется тем, что такие аферисты часто используют агрессивную рекламу, ориентированную как на пожилых людей, так и на молодые, деловые слои населения. Обещания больших выплат и уникальных методик выглядят привлекательно в связи с полным непониманием многими всей этой бальной системы, - резюмировал Гаврилов.</w:t>
      </w:r>
    </w:p>
    <w:p w14:paraId="49DAB02F" w14:textId="77777777" w:rsidR="00B64737" w:rsidRDefault="00B64737" w:rsidP="00B64737">
      <w:r>
        <w:t>Ранее в МВД сообщили, что мошенники начали использовать новую схему развода россиян, связанную с заменой кода домофона. Представляясь сотрудниками управляющей компании, они просят продиктовать код из СМС-сообщения. Затем поступает звонок якобы от полицейских, которые убеждают установить приложение банка для защиты средств от мошенников. В результате они получают доступ к личным данным.</w:t>
      </w:r>
    </w:p>
    <w:p w14:paraId="65A5C57A" w14:textId="43E972F9" w:rsidR="00B64737" w:rsidRPr="00B91F96" w:rsidRDefault="00550BCD" w:rsidP="00B64737">
      <w:hyperlink r:id="rId32" w:history="1">
        <w:r w:rsidRPr="00F56016">
          <w:rPr>
            <w:rStyle w:val="a3"/>
          </w:rPr>
          <w:t>https://news.ru/vlast/v-gosdume-raskryli-moshennicheskuyu-shemu-s-pensionnymi-ballami/</w:t>
        </w:r>
      </w:hyperlink>
      <w:r>
        <w:t xml:space="preserve"> </w:t>
      </w:r>
    </w:p>
    <w:p w14:paraId="2395C153" w14:textId="77777777" w:rsidR="0096070E" w:rsidRPr="00B91F96" w:rsidRDefault="0096070E" w:rsidP="0096070E">
      <w:pPr>
        <w:pStyle w:val="2"/>
      </w:pPr>
      <w:bookmarkStart w:id="93" w:name="_Toc195508367"/>
      <w:r w:rsidRPr="00B91F96">
        <w:lastRenderedPageBreak/>
        <w:t>Конкурент, 11.04.2025, Пенсии матерей взлетят. Минтруд хочет отменить одно ограничение</w:t>
      </w:r>
      <w:bookmarkEnd w:id="93"/>
    </w:p>
    <w:p w14:paraId="43264520" w14:textId="77777777" w:rsidR="0096070E" w:rsidRPr="00B91F96" w:rsidRDefault="0096070E" w:rsidP="00E02688">
      <w:pPr>
        <w:pStyle w:val="3"/>
      </w:pPr>
      <w:bookmarkStart w:id="94" w:name="_Toc195508368"/>
      <w:r w:rsidRPr="00B91F96">
        <w:t>Министерство труда РФ предложило отменить ограничения по зачету в страховой стаж периодов ухода за ребенком. Соответствующий законопроект уже разработан, предполагается, что он вступит в силу с 2026 г.</w:t>
      </w:r>
      <w:bookmarkEnd w:id="94"/>
    </w:p>
    <w:p w14:paraId="2E36AA67" w14:textId="77777777" w:rsidR="0096070E" w:rsidRPr="00B91F96" w:rsidRDefault="0096070E" w:rsidP="0096070E">
      <w:r w:rsidRPr="00B91F96">
        <w:t>Нововведения касаются женщин, имеющих периоды ухода за пятым и последующими детьми. По действующим нормам, в страховой стаж засчитывается период ухода за каждым ребенком до достижения им возраста полутора лет, но не более шести лет в общей сложности.</w:t>
      </w:r>
    </w:p>
    <w:p w14:paraId="0233F9BA" w14:textId="77777777" w:rsidR="0096070E" w:rsidRPr="00B91F96" w:rsidRDefault="0096070E" w:rsidP="0096070E">
      <w:r w:rsidRPr="00B91F96">
        <w:t>По оценке Минтруда, изменения коснутся 400 тыс. многодетных матерей. Для них вырастет размер выплат, а более 5 тыс. женщин будет назначена пенсия, в которой ранее было отказано из-за недостатка стажа.</w:t>
      </w:r>
    </w:p>
    <w:p w14:paraId="1F0012EA" w14:textId="77777777" w:rsidR="0096070E" w:rsidRPr="00B91F96" w:rsidRDefault="0096070E" w:rsidP="0096070E">
      <w:r w:rsidRPr="00B91F96">
        <w:t>По оценке Минтруда, дополнительный объем бюджетных средств, необходимый для пересчета пенсионных выплат для многодетных матерей, составит более 10 млрд руб. ежегодно.</w:t>
      </w:r>
    </w:p>
    <w:p w14:paraId="60E25348" w14:textId="77777777" w:rsidR="0096070E" w:rsidRPr="00B91F96" w:rsidRDefault="0096070E" w:rsidP="0096070E">
      <w:hyperlink r:id="rId33" w:history="1">
        <w:r w:rsidRPr="00B91F96">
          <w:rPr>
            <w:rStyle w:val="a3"/>
          </w:rPr>
          <w:t>https://konkurent.ru/article/76416</w:t>
        </w:r>
      </w:hyperlink>
      <w:r w:rsidRPr="00B91F96">
        <w:t xml:space="preserve"> </w:t>
      </w:r>
    </w:p>
    <w:p w14:paraId="65A1CB71" w14:textId="77777777" w:rsidR="0096070E" w:rsidRPr="00B91F96" w:rsidRDefault="0096070E" w:rsidP="0096070E">
      <w:pPr>
        <w:pStyle w:val="2"/>
      </w:pPr>
      <w:bookmarkStart w:id="95" w:name="_Toc195508369"/>
      <w:r w:rsidRPr="00B91F96">
        <w:t>PRIMPRESS, 11.04.2025, Пенсионерам, у которых есть стаж 40 лет, дадут крупную выплату в апреле</w:t>
      </w:r>
      <w:bookmarkEnd w:id="95"/>
    </w:p>
    <w:p w14:paraId="0B06A989" w14:textId="77777777" w:rsidR="0096070E" w:rsidRPr="00B91F96" w:rsidRDefault="0096070E" w:rsidP="00E02688">
      <w:pPr>
        <w:pStyle w:val="3"/>
      </w:pPr>
      <w:bookmarkStart w:id="96" w:name="_Toc195508370"/>
      <w:r w:rsidRPr="00B91F96">
        <w:t>Крупную денежную выплату уже в апреле смогут получить пенсионеры, у которых накоплен стаж в размере 40 лет. Получить деньги пожилые люди смогут на уровне своего региона, но только после подтверждения определенного статуса. Об этом рассказал пенсионный эксперт Сергей Власов, сообщает PRIMPRESS.</w:t>
      </w:r>
      <w:bookmarkEnd w:id="96"/>
    </w:p>
    <w:p w14:paraId="19A2AD6F" w14:textId="77777777" w:rsidR="0096070E" w:rsidRPr="00B91F96" w:rsidRDefault="0096070E" w:rsidP="0096070E">
      <w:r w:rsidRPr="00B91F96">
        <w:t>По его словам, дополнительные деньги уготованы тем пенсионерам, у которых будет подтвержден статус ветерана труда. Эту льготу очень сложно получить на федеральном уровне, потому что для этого недостаточно большого стажа, нужно еще подтвердить награду, грамоту или медаль. Но в регионах часто это звание выдают при наличии только одного багажа стажа.</w:t>
      </w:r>
    </w:p>
    <w:p w14:paraId="10E44BCD" w14:textId="77777777" w:rsidR="0096070E" w:rsidRPr="00B91F96" w:rsidRDefault="0096070E" w:rsidP="0096070E">
      <w:r w:rsidRPr="00B91F96">
        <w:t>«Например, в Орловской, Рязанской, Курской и Смоленской областях, Краснодарском крае, а также в Республике Марий Эл пенсионеру необходимо предъявить один лишь стаж: это 40 лет для женщин и 45 лет для мужчин. Это уже является основанием для присуждения звания ветерана труда», – отмечает эксперт.</w:t>
      </w:r>
    </w:p>
    <w:p w14:paraId="213CAE19" w14:textId="77777777" w:rsidR="0096070E" w:rsidRPr="00B91F96" w:rsidRDefault="0096070E" w:rsidP="0096070E">
      <w:r w:rsidRPr="00B91F96">
        <w:t>При этом ветеранам труда начисляют бонусом деньги отдельно от пенсии. Зачастую речь идет о сумме около 1000 или даже 1500 рублей. За год получается уже порядка 15-18 тысяч рублей, что можно считать крупным размером. И многим эти средства придут уже в апреле.</w:t>
      </w:r>
    </w:p>
    <w:p w14:paraId="2FEFB885" w14:textId="77777777" w:rsidR="0096070E" w:rsidRPr="00B91F96" w:rsidRDefault="0096070E" w:rsidP="0096070E">
      <w:hyperlink r:id="rId34" w:history="1">
        <w:r w:rsidRPr="00B91F96">
          <w:rPr>
            <w:rStyle w:val="a3"/>
          </w:rPr>
          <w:t>https://primpress.ru/article/122249</w:t>
        </w:r>
      </w:hyperlink>
      <w:r w:rsidRPr="00B91F96">
        <w:t xml:space="preserve"> </w:t>
      </w:r>
    </w:p>
    <w:p w14:paraId="1A868C14" w14:textId="77777777" w:rsidR="009C1A1C" w:rsidRPr="00B91F96" w:rsidRDefault="009C1A1C" w:rsidP="009C1A1C">
      <w:pPr>
        <w:pStyle w:val="2"/>
      </w:pPr>
      <w:bookmarkStart w:id="97" w:name="_Toc195508371"/>
      <w:r w:rsidRPr="00B91F96">
        <w:lastRenderedPageBreak/>
        <w:t>1rre.ru, 10.04.2025, Российские пенсионеры: как повышение возраста до 70 лет изменит жизнь?</w:t>
      </w:r>
      <w:bookmarkEnd w:id="97"/>
    </w:p>
    <w:p w14:paraId="36B892DD" w14:textId="77777777" w:rsidR="009C1A1C" w:rsidRPr="00B91F96" w:rsidRDefault="009C1A1C" w:rsidP="00E02688">
      <w:pPr>
        <w:pStyle w:val="3"/>
      </w:pPr>
      <w:bookmarkStart w:id="98" w:name="_Toc195508372"/>
      <w:r w:rsidRPr="00B91F96">
        <w:t>В конце марта Михаил Делягин, заместитель председателя Госдумы РФ, высказал мнение о возможном новом повышении пенсионного возраста. В интервью радиостанции он отметил, что действия Министерства здравоохранения России могут свидетельствовать о готовности правительства увеличить пенсионный возраст до 70 лет и старше. Это заявление стало знаковым, так как впервые на уровне высокопоставленных чиновников обсуждается такая перспектива.</w:t>
      </w:r>
      <w:bookmarkEnd w:id="98"/>
      <w:r w:rsidRPr="00B91F96">
        <w:t xml:space="preserve"> </w:t>
      </w:r>
    </w:p>
    <w:p w14:paraId="61E6F995" w14:textId="77777777" w:rsidR="009C1A1C" w:rsidRPr="00B91F96" w:rsidRDefault="009C1A1C" w:rsidP="009C1A1C">
      <w:r w:rsidRPr="00B91F96">
        <w:t>70 лет пенсионного возраста: За и против предложенной реформы в России</w:t>
      </w:r>
    </w:p>
    <w:p w14:paraId="7501A609" w14:textId="77777777" w:rsidR="009C1A1C" w:rsidRPr="00B91F96" w:rsidRDefault="009C1A1C" w:rsidP="009C1A1C">
      <w:r w:rsidRPr="00B91F96">
        <w:t>В своем недавнем интервью депутат Государственной Думы Михаил Делягин высказал свою точку зрения на проблему инфантилизации в обществе, утверждая, что в России наблюдается явление, когда люди в возрасте около 40 лет ведут себя и выглядят как дети. Он считает, что это создает обоснование для предложения Министерства здравоохранения увеличить возраст молодежи с 35 до 40 лет. По его мнению, подобная инициатива может стать предлогом для повышения пенсионного возраста, что вызывает серьезные опасения среди граждан.</w:t>
      </w:r>
    </w:p>
    <w:p w14:paraId="5B4BB076" w14:textId="77777777" w:rsidR="009C1A1C" w:rsidRPr="00B91F96" w:rsidRDefault="009C1A1C" w:rsidP="009C1A1C">
      <w:r w:rsidRPr="00B91F96">
        <w:t>Делягин выразил опасение, что после завершения повышения пенсионного возраста до 65 лет для мужчин и 60 лет для женщин, новые инициативы Минздрава могут стать основанием для дальнейшего увеличения пенсионного возраста. Он настаивает на том, что такая мера может привести к тому, что граждане будут вынуждены работать до 70 лет и даже дольше.</w:t>
      </w:r>
    </w:p>
    <w:p w14:paraId="01BD8F30" w14:textId="77777777" w:rsidR="009C1A1C" w:rsidRPr="00B91F96" w:rsidRDefault="009C1A1C" w:rsidP="009C1A1C">
      <w:r w:rsidRPr="00B91F96">
        <w:t>Важно отметить, что высказывания Делягина представляют собой его личные мнения и интерпретации действий Министерства здравоохранения. Тем не менее, учитывая чувствительность темы пенсионного возраста, реакция со стороны Государственной Думы была быстрой. Глава комитета по труду, социальной политике и делам ветеранов Ярослав Нилов поспешил опровергнуть заявления Делягина, заверив, что в комитете не рассматриваются законопроекты, касающиеся повышения пенсионного возраста, и что подобные вопросы не обсуждаются на уровне правительства.</w:t>
      </w:r>
    </w:p>
    <w:p w14:paraId="602AE2A0" w14:textId="77777777" w:rsidR="009C1A1C" w:rsidRPr="00B91F96" w:rsidRDefault="009C1A1C" w:rsidP="009C1A1C">
      <w:r w:rsidRPr="00B91F96">
        <w:t>На данный момент можно предположить, что инициатив по увеличению пенсионного возраста до 70 лет действительно нет. Однако продолжается переходный период, связанный с пенсионной реформой, начатой в 2017 году. В то же время, стоит помнить, что в случае необходимости государство может быстро вносить и рассматривать законопроекты, что оставляет открытым вопрос о возможных изменениях в пенсионном законодательстве в будущем.</w:t>
      </w:r>
    </w:p>
    <w:p w14:paraId="68450B30" w14:textId="77777777" w:rsidR="009C1A1C" w:rsidRPr="00B91F96" w:rsidRDefault="009C1A1C" w:rsidP="009C1A1C">
      <w:hyperlink r:id="rId35" w:history="1">
        <w:r w:rsidRPr="00B91F96">
          <w:rPr>
            <w:rStyle w:val="a3"/>
          </w:rPr>
          <w:t>https://www.1rre.ru/2648066-pensionnyj-vozrast-v-rossii-gotovy-li-my-k-czifre-70.html</w:t>
        </w:r>
      </w:hyperlink>
      <w:r w:rsidRPr="00B91F96">
        <w:t xml:space="preserve"> </w:t>
      </w:r>
    </w:p>
    <w:p w14:paraId="3BCB12F8" w14:textId="77777777" w:rsidR="00E372D3" w:rsidRPr="00B91F96" w:rsidRDefault="00E372D3" w:rsidP="00E372D3">
      <w:pPr>
        <w:pStyle w:val="2"/>
      </w:pPr>
      <w:bookmarkStart w:id="99" w:name="_Toc195508373"/>
      <w:r w:rsidRPr="00B91F96">
        <w:lastRenderedPageBreak/>
        <w:t>URA.RU, 11.04.2025, Как россиянам будут платить пенсии, если рождаемость не повысится</w:t>
      </w:r>
      <w:bookmarkEnd w:id="99"/>
    </w:p>
    <w:p w14:paraId="78A38876" w14:textId="77777777" w:rsidR="00E372D3" w:rsidRPr="00B91F96" w:rsidRDefault="00E372D3" w:rsidP="00E02688">
      <w:pPr>
        <w:pStyle w:val="3"/>
      </w:pPr>
      <w:bookmarkStart w:id="100" w:name="_Toc195508374"/>
      <w:r w:rsidRPr="00B91F96">
        <w:t>Вопрос, чьи налоги будут пополнять пенсионную систему, если рождаемость в России продолжит падать, уже сейчас стоит на повестке дня. Детей появляется меньше, а соотношение численности граждан трудоспособного возраста и пожилых людей выглядит все более тревожным. Если сейчас россияне отчисляют 22% от зарплат на выплату пенсий, сколько им придется отдавать через пару десятилетий? На эту тему в СМИ уже стали появляться самые не оптимистичные прогнозы. Одни предупреждают об очередном повышении пенсионного возраста, другие грозят перспективой сокращения пенсий. Правда ли, что из-за демографического кризиса содержать пожилое население скоро станет некому — в материале URA.RU.</w:t>
      </w:r>
      <w:bookmarkEnd w:id="100"/>
    </w:p>
    <w:p w14:paraId="34B704F0" w14:textId="77777777" w:rsidR="00E372D3" w:rsidRPr="00B91F96" w:rsidRDefault="00E372D3" w:rsidP="00E372D3">
      <w:r w:rsidRPr="00B91F96">
        <w:t>В текущем состоянии пенсионная система протянет еще 10-15 лет</w:t>
      </w:r>
    </w:p>
    <w:p w14:paraId="6C453E95" w14:textId="77777777" w:rsidR="00E372D3" w:rsidRPr="00B91F96" w:rsidRDefault="00E372D3" w:rsidP="00E372D3">
      <w:r w:rsidRPr="00B91F96">
        <w:t>В ближайшее десятилетие ничего плохого не случится, потому что чисто принудительным порядком число пенсионеров было сильно сокращено поднятием пенсионного возраста, отметил в разговоре с агентством демограф Алексей Ракша. «Но процесс старения населения продолжится. Доля пожилых людей постепенно станет такой, какой она была до реформы, — говорит он. — А потом превысит этот показатель. И ближе к 2040-45 году придется еще раз поднять возраст выхода на пенсию». Демограф уверен, что по-другому в распределительной пенсионной системе проблему решить не удастся.</w:t>
      </w:r>
    </w:p>
    <w:p w14:paraId="377EBA56" w14:textId="77777777" w:rsidR="00E372D3" w:rsidRPr="00B91F96" w:rsidRDefault="00E372D3" w:rsidP="00E372D3">
      <w:r w:rsidRPr="00B91F96">
        <w:t>По словам, Алексея Ракши, если бы в России у всех было по трое детей, пенсионный возраст с нашей продолжительностью жизни мог бы составлять 55 лет. При наличии у каждого двух детей, этот возраст смещается к 65 годам. А если все семьи будут воспитывать только по одному ребенку, возможный выход на пенсию отодвигается до 80 лет. «Снижение рождаемости на 0,1 ребенка на одну женщину впоследствии принуждает поднять пенсионный возраст на один год», — констатирует он.</w:t>
      </w:r>
    </w:p>
    <w:p w14:paraId="13BF57C7" w14:textId="77777777" w:rsidR="00E372D3" w:rsidRPr="00B91F96" w:rsidRDefault="00E372D3" w:rsidP="00E372D3">
      <w:r w:rsidRPr="00B91F96">
        <w:t>При этом собеседник агентства подчеркивает, что для пенсионной системы гораздо важнее не показатели рождаемости, а сколько людей каждый год пересекает границы трудоспособного и пенсионного возрастов. «Пока что соотношение числа прибывающих и убывающих из трудоспособного возраста еще несколько лет будет неплохим, — говорит Ракша. — У нас будут выходить на пенсию не очень большие когорты, родившиеся в конце шестидесятых, когда была низкая рождаемость. А входить большие когорты конца нулевых и десятых годов, когда рождаемость была относительно высокой». По словам демографа, пропорция начнет ухудшаться примерно через 10-15 лет.</w:t>
      </w:r>
    </w:p>
    <w:p w14:paraId="2E971B4D" w14:textId="77777777" w:rsidR="00E372D3" w:rsidRPr="00B91F96" w:rsidRDefault="00E372D3" w:rsidP="00E372D3">
      <w:r w:rsidRPr="00B91F96">
        <w:t>Затыкание дыр пенсионной системы трансферами из бюджета грозит увеличением налогов</w:t>
      </w:r>
    </w:p>
    <w:p w14:paraId="75FF20AD" w14:textId="77777777" w:rsidR="00E372D3" w:rsidRPr="00B91F96" w:rsidRDefault="00E372D3" w:rsidP="00E372D3">
      <w:r w:rsidRPr="00B91F96">
        <w:t xml:space="preserve">С прогнозами демографа соглашается депутат Государственной Думы Сергей Гаврилов. Если прирост населения перестанет компенсировать старение, пенсионная система России может столкнуться с тем, что нарушится баланс между количеством плательщиков и получателей, заявил он в беседе с URA.RU. «В условиях текущей демографической ситуации к 2040 году на одного пенсионера может приходиться лишь </w:t>
      </w:r>
      <w:r w:rsidRPr="00B91F96">
        <w:lastRenderedPageBreak/>
        <w:t>один работающий гражданин, — говорит парламентарий. — Это создает прямую угрозу устойчивости распределительного механизма, при котором пенсии финансируются из текущих взносов работающих».</w:t>
      </w:r>
    </w:p>
    <w:p w14:paraId="57958688" w14:textId="77777777" w:rsidR="00E372D3" w:rsidRPr="00B91F96" w:rsidRDefault="00E372D3" w:rsidP="00E372D3">
      <w:r w:rsidRPr="00B91F96">
        <w:t>Гаврилов опасается, что даже при условии полной собираемости страховых взносов, сумма выплат неизбежно сократится, если доля занятых в экономике граждан продолжит снижаться. При этом решить проблему дополнительными вливаниями из государственного бюджета не удастся, считает собеседник агентства. «Бюджетные ресурсы формируются из тех же налоговых поступлений экономически активного населения, чьи страховые отчисления уже не покрывают растущие пенсионные обязательства», — поясняет он. — Поэтому трансферты из бюджета в пенсионную систему представляют собой не внешнюю поддержку, а перераспределение ограниченных денежных средств». Депутат предупреждает, что при длительном применении такая практика чревата увеличением налогового давления на граждан и тем, что все больше россиян будут избегать официального трудоустройства. «Поскольку налоговая политика становится менее нейтральной по отношению к труду и предпринимательству», — резюмирует парламентарий.</w:t>
      </w:r>
    </w:p>
    <w:p w14:paraId="1E56E8A6" w14:textId="77777777" w:rsidR="00E372D3" w:rsidRPr="00B91F96" w:rsidRDefault="00E372D3" w:rsidP="00E372D3">
      <w:r w:rsidRPr="00B91F96">
        <w:t>От дефицита пенсионной системы спасут высокие зарплаты</w:t>
      </w:r>
    </w:p>
    <w:p w14:paraId="0727E899" w14:textId="77777777" w:rsidR="00E372D3" w:rsidRPr="00B91F96" w:rsidRDefault="00E372D3" w:rsidP="00E372D3">
      <w:r w:rsidRPr="00B91F96">
        <w:t>Однако далеко не все эксперты в беседе с URA.RU высказали опасения за будущее пенсионной системы. «Не стоит опасаться, что пенсии уменьшатся, у нас в стране они как минимум ежегодно индексируются в силу закона», — подчеркнул в беседе с URA.RU председатель комитета Госдумы по экономической политике Максим Топилин. Также депутат заметил, что пенсии хоть и зависят от рождаемости, но это может стать заметным в очень отдаленной перспективе.</w:t>
      </w:r>
    </w:p>
    <w:p w14:paraId="2112E337" w14:textId="77777777" w:rsidR="00E372D3" w:rsidRPr="00B91F96" w:rsidRDefault="00E372D3" w:rsidP="00E372D3">
      <w:r w:rsidRPr="00B91F96">
        <w:t xml:space="preserve">На отсутствие прямой связи между рождаемостью и возможностями пенсионной системы страны указал и ведущий научный сотрудник отдела экономики ИНИОН РАН Сергей Смирнов. «Бюджет социального фонда во многом зависит от той зарплаты, которую получает работник, — говорит экономист. — Одно дело платить взносы, которые делает работодатель с 10 тысяч рублей и другое — со 100 тысяч. Поэтому если зарплата будет достаточно большой, проблема невысокой рождаемости в значительной степени смягчается». </w:t>
      </w:r>
    </w:p>
    <w:p w14:paraId="6CA38035" w14:textId="77777777" w:rsidR="00E372D3" w:rsidRPr="00B91F96" w:rsidRDefault="00E372D3" w:rsidP="00E372D3">
      <w:r w:rsidRPr="00B91F96">
        <w:t>Как одному работающему прокормить 15 пенсионеров</w:t>
      </w:r>
    </w:p>
    <w:p w14:paraId="577A592E" w14:textId="77777777" w:rsidR="00E372D3" w:rsidRPr="00B91F96" w:rsidRDefault="00E372D3" w:rsidP="00E372D3">
      <w:r w:rsidRPr="00B91F96">
        <w:t>Если по статистическим прогнозам доля пожилого населения продолжит расти, кто гарантирует им достойные пенсии в будущем? По мнению зампредседателя комитета Госдумы по экономической политике Михаила Делягина, для этого необходимо обеспечить рост производительности труда, чтобы один работающий человек мог содержать все больше людей. «Когда пенсии только вводились</w:t>
      </w:r>
      <w:r w:rsidR="00B91F96" w:rsidRPr="00B91F96">
        <w:t>,</w:t>
      </w:r>
      <w:r w:rsidRPr="00B91F96">
        <w:t xml:space="preserve"> на одного пенсионера приходилось 15 работающих, — говорит он. — Но производительность труда и техника тогда были значительно хуже. А сейчас один человек вполне может кормить 15 иждивенцев при нормально организованном производстве и нормальном уровне технологий». По словам Делягина, если государство будет проводить разумную политику, с пенсионной системой все будет в порядке. «А если будет продолжаться политика разрушения технологий, тогда это действительно тупик», — говорит он.</w:t>
      </w:r>
    </w:p>
    <w:p w14:paraId="0BBC1128" w14:textId="77777777" w:rsidR="00E372D3" w:rsidRPr="00B91F96" w:rsidRDefault="00E372D3" w:rsidP="00E372D3">
      <w:r w:rsidRPr="00B91F96">
        <w:t>В пенсиях нужен накопительный и семейный компонент</w:t>
      </w:r>
    </w:p>
    <w:p w14:paraId="48EADE08" w14:textId="77777777" w:rsidR="00E372D3" w:rsidRPr="00B91F96" w:rsidRDefault="00E372D3" w:rsidP="00E372D3">
      <w:r w:rsidRPr="00B91F96">
        <w:lastRenderedPageBreak/>
        <w:t>Пересмотреть логику пенсионного обеспечения в беседе с URA.RU призвал депутат Гаврилов. «Необходимо усиление накопительных механизмов, привязанных к индивидуальной трудовой истории, либо переход к гибридной системе», — подчеркнул он. — Но это потребует времени и доверия населения, которое имеет небольшие доходы и не готово на долгосрочные отчисления».</w:t>
      </w:r>
    </w:p>
    <w:p w14:paraId="7554C314" w14:textId="77777777" w:rsidR="00E372D3" w:rsidRPr="00B91F96" w:rsidRDefault="00E372D3" w:rsidP="00E372D3">
      <w:r w:rsidRPr="00B91F96">
        <w:t>Также депутат отметил, что разгрузить пенсионную систему позволят стимулирующие надбавки за более поздний выход на пенсию. Эта система уже действует, однако, по мнению Гаврилова, требует доработки. «При правильной подаче это может стать эффективным инструментом, позволяющим людям самим принимать решение, стоит ли продолжать работать дольше в обмен на ощутимое увеличение будущих выплат», — поясняет парламентарий.</w:t>
      </w:r>
    </w:p>
    <w:p w14:paraId="4FCCBEDD" w14:textId="77777777" w:rsidR="00E372D3" w:rsidRPr="00B91F96" w:rsidRDefault="00E372D3" w:rsidP="00E372D3">
      <w:r w:rsidRPr="00B91F96">
        <w:t>На необходимости введения накопительного компонента в пенсионной системе настаивает и демограф Алексей Ракша. «Для поднятия рождаемости я бы еще ввел семейный компонент, — добавляет он. — Чтобы часть выплат от детей шла непосредственно родителям, причем, сразу, без прокручивания средств во всяких фондах. Тогда у людей будет мотивация рожать и воспитывать детей, чтобы потом в старости, они отчисляли им деньги на пенсию». Еще одним вариантом, по мнению демографа, могло бы стать снижение возраста выхода на пенсию за каждого ребенка. «Если озаботиться этим вопросом, мы обязательно придем к тому, что и пенсионная система должна работать на стимулирование рождаемости», — уверен Алексей Ракша.</w:t>
      </w:r>
    </w:p>
    <w:p w14:paraId="7CC31400" w14:textId="77777777" w:rsidR="00E372D3" w:rsidRPr="00B91F96" w:rsidRDefault="00E372D3" w:rsidP="00E372D3">
      <w:hyperlink r:id="rId36" w:history="1">
        <w:r w:rsidRPr="00B91F96">
          <w:rPr>
            <w:rStyle w:val="a3"/>
          </w:rPr>
          <w:t>https://ura.news/articles/1036291066</w:t>
        </w:r>
      </w:hyperlink>
      <w:r w:rsidRPr="00B91F96">
        <w:t xml:space="preserve"> </w:t>
      </w:r>
    </w:p>
    <w:p w14:paraId="62E33D88" w14:textId="77777777" w:rsidR="001D25B9" w:rsidRPr="00B91F96" w:rsidRDefault="001D25B9" w:rsidP="001D25B9">
      <w:pPr>
        <w:pStyle w:val="2"/>
      </w:pPr>
      <w:bookmarkStart w:id="101" w:name="_Toc195508375"/>
      <w:r w:rsidRPr="00B91F96">
        <w:t>Блокнот, 11.04.2025, Олег СВЕТЛАНОВ, Пенсионный фонд доволен: в этом году никто из россиян не может выйти на пенсию по возрасту. Следующий такой «подарок» чиновникам будет в 2027 году</w:t>
      </w:r>
      <w:bookmarkEnd w:id="101"/>
    </w:p>
    <w:p w14:paraId="42BC7C39" w14:textId="77777777" w:rsidR="001D25B9" w:rsidRPr="00B91F96" w:rsidRDefault="001D25B9" w:rsidP="00E02688">
      <w:pPr>
        <w:pStyle w:val="3"/>
      </w:pPr>
      <w:bookmarkStart w:id="102" w:name="_Toc195508376"/>
      <w:r w:rsidRPr="00B91F96">
        <w:t>После того, как депутат Госдумы Михаил Делягин, в беседе на радиостанции «Говорит Москва» допустил вариант повышения возраста до 70 лет, это само собой вызвало нешуточное волнение в обществе.</w:t>
      </w:r>
      <w:bookmarkEnd w:id="102"/>
    </w:p>
    <w:p w14:paraId="53F66D2C" w14:textId="77777777" w:rsidR="001D25B9" w:rsidRPr="00B91F96" w:rsidRDefault="001D25B9" w:rsidP="001D25B9">
      <w:r w:rsidRPr="00B91F96">
        <w:t>Михаил Геннадьевич, конечно, подчеркнул и потом несколько повторил, что просто его мнение, которое он высказывает на основе своего опыта экономиста и депутата. Тогда поводом для подобного высказывания, послужило заявление, которое сделал министр здравоохранения России Михаил Мурашко, который поддержал инициативу Всемирной организации здравоохранения (ВОЗ) о продлении периода молодости до 44 лет. Он заявил, что это вполне рациональный подход, который уже применяется во многих странах. Согласно обновленной классификации ВОЗ, к молодежи теперь относят людей от 18 до 44 лет, а средний возраст начинается с 45 лет и длится до 59 лет.</w:t>
      </w:r>
    </w:p>
    <w:p w14:paraId="2FC7225A" w14:textId="77777777" w:rsidR="001D25B9" w:rsidRPr="00B91F96" w:rsidRDefault="001D25B9" w:rsidP="001D25B9">
      <w:r w:rsidRPr="00B91F96">
        <w:t>Правда, тогда же другой депутат Государственной Думы Светлана Бессараб подчеркнула, что увеличение возраста молодежи не связано с повышением пенсионного возраста и не окажет на него влияния.</w:t>
      </w:r>
    </w:p>
    <w:p w14:paraId="057DA9B8" w14:textId="77777777" w:rsidR="001D25B9" w:rsidRPr="00B91F96" w:rsidRDefault="001D25B9" w:rsidP="001D25B9">
      <w:r w:rsidRPr="00B91F96">
        <w:t xml:space="preserve">Но, общество, уже научено, что дыма без огня не бывает. Многие непопулярные скажем так, решения начинаются всегда с каких-то заявлений, которые потом </w:t>
      </w:r>
      <w:r w:rsidRPr="00B91F96">
        <w:lastRenderedPageBreak/>
        <w:t>опровергаются, причём зачастую с самых высоких трибун, а в итоге всё равно принимаются. А тут, как говорится один из самых важных и больных вопросов для людей. И вопросы у людей остаются. Небезосновательно.</w:t>
      </w:r>
    </w:p>
    <w:p w14:paraId="40E4B536" w14:textId="77777777" w:rsidR="001D25B9" w:rsidRPr="00B91F96" w:rsidRDefault="001D25B9" w:rsidP="001D25B9">
      <w:r w:rsidRPr="00B91F96">
        <w:t>Поэтому тот же Михаил Делягин, ещё раз высказался по этому вопросу:</w:t>
      </w:r>
    </w:p>
    <w:p w14:paraId="2108A964" w14:textId="77777777" w:rsidR="001D25B9" w:rsidRPr="00B91F96" w:rsidRDefault="001D25B9" w:rsidP="001D25B9">
      <w:r w:rsidRPr="00B91F96">
        <w:t>«Вопросы по поводу «пенсии в 70 лет» продолжают поступать. Поэтому придётся ещё раз повторить: нет, я не знаю о планах новой пенсионной реформы. И уж подавно я её не предлагаю. Я такого развития событий опасаюсь. Именно свои опасения я и озвучил. Ну, посудите сами: в 2025 году пенсионный фонд (сейчас он называется социальный фонд</w:t>
      </w:r>
      <w:r w:rsidR="0099298B" w:rsidRPr="00B91F96">
        <w:t xml:space="preserve"> </w:t>
      </w:r>
      <w:r w:rsidRPr="00B91F96">
        <w:t>- Блокнот) получил более 2 трлн руб. экономии, потому что на пенсию по возрасту не вышел никто (!!!). С точки зрения бюджета это неплохая экономия, она даст прибавку к обороноспособности/социалке/развитию экономики.</w:t>
      </w:r>
    </w:p>
    <w:p w14:paraId="645733D3" w14:textId="77777777" w:rsidR="001D25B9" w:rsidRPr="00B91F96" w:rsidRDefault="001D25B9" w:rsidP="001D25B9">
      <w:r w:rsidRPr="00B91F96">
        <w:t>Можем ли мы предположить, что кому-то в чиновных кругах может понравиться такая «витаминная добавка»? Можем. Значит, можем и опасаться, что этот «праздник» кто-то захочет продолжить».</w:t>
      </w:r>
    </w:p>
    <w:p w14:paraId="006BFEF9" w14:textId="77777777" w:rsidR="001D25B9" w:rsidRPr="00B91F96" w:rsidRDefault="001D25B9" w:rsidP="001D25B9">
      <w:r w:rsidRPr="00B91F96">
        <w:t>И ведь в самом деле! В 2025 году, как, кстати, ранее и в 2023 году у россиян не будет возможности выйти на пенсию по возрасту! А следующий такой «подарок» ожидает наших сограждан в 2027 году!</w:t>
      </w:r>
    </w:p>
    <w:p w14:paraId="4A21375A" w14:textId="77777777" w:rsidR="001D25B9" w:rsidRPr="00B91F96" w:rsidRDefault="001D25B9" w:rsidP="001D25B9">
      <w:r w:rsidRPr="00B91F96">
        <w:t>Всё дело в переходном периоде той самой пресловутой «пенсионной реформы». Напомним, а может какого- то и просветим, что согласно федеральному закону №350-ФЗ от 3 октября 2018 года изменения проходят поэтапно в течение 10 лет — с 2019 по 2028 год. По его окончании, пенсионный возраст в России будет повышен на 5 лет: до 60 лет — для женщин, до 65 лет — для мужчин.</w:t>
      </w:r>
    </w:p>
    <w:p w14:paraId="77554791" w14:textId="77777777" w:rsidR="001D25B9" w:rsidRPr="00B91F96" w:rsidRDefault="001D25B9" w:rsidP="001D25B9">
      <w:r w:rsidRPr="00B91F96">
        <w:t>Когда этот закон приняли, то женщины, которые родились до 31 декабря 1963 года включительно, а мужчины до 31 декабря 1958 года включительно, смогли уйти на пенсии по возрасту, так как это было в течение ряжа десятилетий и целых поколений: в 55 и 60 лет соответственно.</w:t>
      </w:r>
    </w:p>
    <w:p w14:paraId="1DA7831C" w14:textId="77777777" w:rsidR="001D25B9" w:rsidRPr="00B91F96" w:rsidRDefault="001D25B9" w:rsidP="001D25B9">
      <w:r w:rsidRPr="00B91F96">
        <w:t>Про повышение возрастного порода, как иронично шутили «продление молодости», конечно, всем известно, но проясним детали, в которых как известно, кто кроется. Так вот в 2024 году на пенсию выходили женщины в возрасте 58 лет (1966 года рождения) и мужчины в возрасте 63 лет (1961 года рождения). Женщины 1967 года рождения и мужчины 1962 года рождения (достигшие возраста 59 и 64 лет соответственно) смогут выйти на пенсию в следующем 2026 году.  В итоге в 2025 году Фонд пенсионного и социального страхования Российской Федерации, проще социальный фонд России не отдал ни копейки! Подчеркнём ещё раз: речь идет о пенсии по возрасту, поскольку существуют выплаты по множеству других категорий.</w:t>
      </w:r>
    </w:p>
    <w:p w14:paraId="3E5D7F58" w14:textId="77777777" w:rsidR="001D25B9" w:rsidRPr="00B91F96" w:rsidRDefault="001D25B9" w:rsidP="001D25B9">
      <w:r w:rsidRPr="00B91F96">
        <w:t>Смотри дальше. Следующие кто должны выйти на пенсию, мужчины 1963 года рождения, которые достигнут того самого, предельного (пока) возраста: 65 лет. А у прекрасного пола, на заслуженный отдых выйдут женщины 1968 года в также в предельном уже возрасте 60 лет. В итоге 2027 год опять будет «подарочным» для чиновников.</w:t>
      </w:r>
    </w:p>
    <w:p w14:paraId="23EB3953" w14:textId="77777777" w:rsidR="001D25B9" w:rsidRPr="00B91F96" w:rsidRDefault="001D25B9" w:rsidP="001D25B9">
      <w:r w:rsidRPr="00B91F96">
        <w:t>А вот затем, всё. Больше подобных плюшек не будет. Далее, наступает 2028 год, и заканчивается переходный период и затем каждый год деньги на обычные возрастные пенсии придётся отчислять.</w:t>
      </w:r>
    </w:p>
    <w:p w14:paraId="1202DD47" w14:textId="77777777" w:rsidR="001D25B9" w:rsidRPr="00B91F96" w:rsidRDefault="001D25B9" w:rsidP="001D25B9">
      <w:r w:rsidRPr="00B91F96">
        <w:lastRenderedPageBreak/>
        <w:t>Поэтому не исключено, что и омолаживание по ВОЗ и дополнительные деньги в бюджет, а также перемены в мире, вполне могу послужить стимулом в верхах для новой реформы.</w:t>
      </w:r>
    </w:p>
    <w:p w14:paraId="12EFA225" w14:textId="77777777" w:rsidR="001D25B9" w:rsidRPr="00B91F96" w:rsidRDefault="001D25B9" w:rsidP="001D25B9">
      <w:r w:rsidRPr="00B91F96">
        <w:t xml:space="preserve">Тут есть ещё один нюанс. 2030 год – год выборов главы государства. И тут вопрос, рискнут ли верхи опять «продлить молодость» до этого времени? Например, в 2029? По логике не должны так как только программа закончится. Но ситуация в мире меняется стремительно. Поэтому исключать нельзя. И если рискнут поднимать, то возможно не до 70 лет, а допустим мужчинам до 68, а дамам до 65. И вообще при нынешней тенденции, скоро младенческий возраст будет почти сразу переходить в старческий. Ну а 60 - 65 лет – возраст настоящего атлета. По мнению чиновников. На Олимпиаду можно заявляться. Скорее всего как раз именно, в 2030 году, наша сборная на Зимних Играх в полном составе и выступит. И спортсмены, например, 1970 года рождения явно пригодятся. Молодые же. </w:t>
      </w:r>
    </w:p>
    <w:p w14:paraId="0E2C2582" w14:textId="77777777" w:rsidR="001D25B9" w:rsidRPr="00B91F96" w:rsidRDefault="001D25B9" w:rsidP="001D25B9">
      <w:hyperlink r:id="rId37" w:history="1">
        <w:r w:rsidRPr="00B91F96">
          <w:rPr>
            <w:rStyle w:val="a3"/>
          </w:rPr>
          <w:t>https://bloknot.ru/obshhestvo/pensionnyj-fond-dovolen-v-etom-godu-nikto-iz-rossiyan-ne-mozhet-vyjti-na-pensiyu-po-vozrastu-sleduyushhij-takoj-podarok-chinovnikam-budet-v-2027-godu-1407659.html</w:t>
        </w:r>
      </w:hyperlink>
    </w:p>
    <w:p w14:paraId="4EA7AB51" w14:textId="77777777" w:rsidR="00C7649C" w:rsidRDefault="00C7649C" w:rsidP="00C7649C">
      <w:pPr>
        <w:pStyle w:val="2"/>
      </w:pPr>
      <w:bookmarkStart w:id="103" w:name="_Toc195508377"/>
      <w:r>
        <w:t>АиФ, 14.04.2025</w:t>
      </w:r>
      <w:r w:rsidRPr="00C7649C">
        <w:t xml:space="preserve">, </w:t>
      </w:r>
      <w:r>
        <w:t>Уже этим летом. Работающим пенсионерам пересчитают пенсию в 2025 году</w:t>
      </w:r>
      <w:bookmarkEnd w:id="103"/>
    </w:p>
    <w:p w14:paraId="11641A05" w14:textId="77777777" w:rsidR="00C7649C" w:rsidRDefault="00C7649C" w:rsidP="00C7649C">
      <w:pPr>
        <w:pStyle w:val="3"/>
      </w:pPr>
      <w:bookmarkStart w:id="104" w:name="_Toc195508378"/>
      <w:r>
        <w:t>Летом 2025 года работающие пенсионеры получат прибавку к пенсии в зависимости от заработанных пенсионных баллов в 2024-м. Об этом aif.ru напомнила профессор РЭУ им. Плеханова Наталья Проданова.</w:t>
      </w:r>
      <w:bookmarkEnd w:id="104"/>
    </w:p>
    <w:p w14:paraId="4846F241" w14:textId="77777777" w:rsidR="00C7649C" w:rsidRDefault="00C7649C" w:rsidP="00C7649C">
      <w:r>
        <w:t>Эксперт напомнила, что с 1 января работающим пенсионерам возобновили индексацию выплат, которая была заморожена с 2016 года. С начала года их пенсии проиндексировали на уровне с неработающими пенсионерами - на 9,5%. С одной лишь только разницей - несмотря на то, что индексация пенсий прошла за все предшествующие годы, получить доначисленную сумму целиком работающие пенсионеры смогут только после увольнения.</w:t>
      </w:r>
    </w:p>
    <w:p w14:paraId="64C8898B" w14:textId="77777777" w:rsidR="00C7649C" w:rsidRDefault="00C7649C" w:rsidP="00C7649C">
      <w:r>
        <w:t>"Однако это не единственное повышение, которое ожидается в 2025 году, - отметила она. - В августе пенсии всех продолжающих трудовую деятельность пенсионеров будет подлежать перерасчету, согласно тем индивидуальными пенсионным коэффициентам (ИПК), или попросту - баллам, которые они заработали в 2024-м".</w:t>
      </w:r>
    </w:p>
    <w:p w14:paraId="7C5182D8" w14:textId="77777777" w:rsidR="00C7649C" w:rsidRDefault="00C7649C" w:rsidP="00C7649C">
      <w:r>
        <w:t>Количество заработанных ИПК работник сможет увидеть в своем личном кабинете на портале госулуг в разделе "Работа и пенсия", подчеркнула эксперт. Однако она напомнила, что работающие пенсионеры за год не могут получить больше 3 баллов, тогда как тем, кто пока не вышел на пенсию, могут начислить и до 10 ИПК.</w:t>
      </w:r>
    </w:p>
    <w:p w14:paraId="5E158124" w14:textId="77777777" w:rsidR="00C7649C" w:rsidRDefault="00C7649C" w:rsidP="00C7649C">
      <w:r>
        <w:t>"Для перерасчета пенсии количество заработанных пенсионером ИПК будет перемножено на стоимость одного пенсионного балла, которую учитывали при первоначальном расчете пенсии, - добавила Проданова. - Например, в 2023 году один балл стоил 123,77 рубля, именно столько и полагается за один балл человека, вышедшего тогда на пенсию. Таким образом, если в 2024-м работающий пенсионер получил 3 ИПК, прибавка для него составит 371,31 балла".</w:t>
      </w:r>
    </w:p>
    <w:p w14:paraId="7A0838D6" w14:textId="77777777" w:rsidR="001D25B9" w:rsidRPr="00B91F96" w:rsidRDefault="00C7649C" w:rsidP="00C7649C">
      <w:hyperlink r:id="rId38" w:history="1">
        <w:r w:rsidRPr="00994024">
          <w:rPr>
            <w:rStyle w:val="a3"/>
          </w:rPr>
          <w:t>https://aif.ru/money/mymoney/uzhe-etim-letom-rabotayushchim-pensioneram-pereschitayut-pensiyu-v-2025-godu</w:t>
        </w:r>
      </w:hyperlink>
      <w:r>
        <w:t xml:space="preserve"> </w:t>
      </w:r>
    </w:p>
    <w:p w14:paraId="28796620" w14:textId="77777777" w:rsidR="00111D7C" w:rsidRPr="00B91F96" w:rsidRDefault="00111D7C" w:rsidP="00111D7C">
      <w:pPr>
        <w:pStyle w:val="251"/>
      </w:pPr>
      <w:bookmarkStart w:id="105" w:name="_Toc99271704"/>
      <w:bookmarkStart w:id="106" w:name="_Toc99318656"/>
      <w:bookmarkStart w:id="107" w:name="_Toc165991076"/>
      <w:bookmarkStart w:id="108" w:name="_Toc62681899"/>
      <w:bookmarkStart w:id="109" w:name="_Toc195508379"/>
      <w:bookmarkEnd w:id="25"/>
      <w:bookmarkEnd w:id="26"/>
      <w:bookmarkEnd w:id="27"/>
      <w:bookmarkEnd w:id="28"/>
      <w:r w:rsidRPr="00B91F96">
        <w:lastRenderedPageBreak/>
        <w:t>НОВОСТИ МАКРОЭКОНОМИКИ</w:t>
      </w:r>
      <w:bookmarkEnd w:id="105"/>
      <w:bookmarkEnd w:id="106"/>
      <w:bookmarkEnd w:id="107"/>
      <w:bookmarkEnd w:id="109"/>
    </w:p>
    <w:p w14:paraId="544FA12E" w14:textId="77777777" w:rsidR="00943EDC" w:rsidRPr="00B91F96" w:rsidRDefault="00943EDC" w:rsidP="00943EDC">
      <w:pPr>
        <w:pStyle w:val="2"/>
      </w:pPr>
      <w:bookmarkStart w:id="110" w:name="_Hlk195508193"/>
      <w:bookmarkStart w:id="111" w:name="_Toc195508380"/>
      <w:r w:rsidRPr="00B91F96">
        <w:t>Парламентская газета, 11.04.2025, Новая семейная выплата: кому положена, как получить</w:t>
      </w:r>
      <w:bookmarkEnd w:id="111"/>
    </w:p>
    <w:p w14:paraId="0DE74D76" w14:textId="77777777" w:rsidR="00943EDC" w:rsidRPr="00B91F96" w:rsidRDefault="00943EDC" w:rsidP="00E02688">
      <w:pPr>
        <w:pStyle w:val="3"/>
      </w:pPr>
      <w:bookmarkStart w:id="112" w:name="_Toc195508381"/>
      <w:r w:rsidRPr="00B91F96">
        <w:t>С 2026 года семьи с двумя и более детьми смогут получить перерасчет налога на доходы физических лиц. По данным Минтруда, это затронет более 4 миллионов семей, воспитывающих 11 миллионов детей. Для получения семейной выплаты семьи должны соответствовать определенным критериям. Минтруд представил порядок назначения поддержки. Кто сможет на нее претендовать и как ее оформить, выяснила «Парламентская газета».</w:t>
      </w:r>
      <w:bookmarkEnd w:id="112"/>
    </w:p>
    <w:p w14:paraId="7D9362FB" w14:textId="77777777" w:rsidR="00943EDC" w:rsidRPr="00B91F96" w:rsidRDefault="00943EDC" w:rsidP="00943EDC">
      <w:r w:rsidRPr="00B91F96">
        <w:t>Работающим папам и мамам</w:t>
      </w:r>
    </w:p>
    <w:p w14:paraId="1A494374" w14:textId="77777777" w:rsidR="00943EDC" w:rsidRPr="00B91F96" w:rsidRDefault="00943EDC" w:rsidP="00943EDC">
      <w:r w:rsidRPr="00B91F96">
        <w:t>С 2026 года работающие родители, имеющие двух и более детей, смогут получать ежегодную семейную выплату. Если среднедушевой доход семьи не превышает 1,5 прожиточного минимума на человека в регионе, им вернут часть подоходного налога, уплаченного в прошлом году. Налог пересчитают по ставке 6 процентов, и семьи получат разницу. На поддержку имеют право папы и мамы детей до 18 лет или до 23 лет, если они учатся очно.</w:t>
      </w:r>
    </w:p>
    <w:p w14:paraId="07AD6DD2" w14:textId="77777777" w:rsidR="00943EDC" w:rsidRPr="00B91F96" w:rsidRDefault="00943EDC" w:rsidP="00943EDC">
      <w:r w:rsidRPr="00B91F96">
        <w:t>Минтруд разработал проект постановления, устанавливающий порядок и условия назначения поддержки. Так, выплату защитят от списания за долги. Для ее получения семьям достаточно подать заявление в электронном виде через «Госуслуги» или лично в Соцфонде или МФЦ. Дополнительные документы собирать не придется, все данные поступят по каналам межведомственного взаимодействия.</w:t>
      </w:r>
    </w:p>
    <w:p w14:paraId="235AB901" w14:textId="77777777" w:rsidR="00943EDC" w:rsidRPr="00B91F96" w:rsidRDefault="00943EDC" w:rsidP="00943EDC">
      <w:r w:rsidRPr="00B91F96">
        <w:t>Заявление на выплату по итогам 2025 года можно будет подать с 1 июня по 1 октября 2026 года.При этом семьи должны соответствовать определенным имущественным критериям. Порядок учета доходов и имущества будет таким же, как при назначении единого пособия, уточнили в Минтруде.</w:t>
      </w:r>
    </w:p>
    <w:p w14:paraId="6A78192D" w14:textId="77777777" w:rsidR="00943EDC" w:rsidRPr="00B91F96" w:rsidRDefault="00943EDC" w:rsidP="00943EDC">
      <w:r w:rsidRPr="00B91F96">
        <w:t>Сначала алименты</w:t>
      </w:r>
    </w:p>
    <w:p w14:paraId="1C6ACDEF" w14:textId="77777777" w:rsidR="00943EDC" w:rsidRPr="00B91F96" w:rsidRDefault="00943EDC" w:rsidP="00943EDC">
      <w:r w:rsidRPr="00B91F96">
        <w:t xml:space="preserve">Ведомство установило основания для отказа родителям в назначении ежегодной семейной выплаты. Среди них, например: </w:t>
      </w:r>
    </w:p>
    <w:p w14:paraId="486B0398" w14:textId="77777777" w:rsidR="00943EDC" w:rsidRPr="00B91F96" w:rsidRDefault="00943EDC" w:rsidP="00943EDC">
      <w:r w:rsidRPr="00B91F96">
        <w:t>•</w:t>
      </w:r>
      <w:r w:rsidRPr="00B91F96">
        <w:tab/>
        <w:t xml:space="preserve">задолженности по уплате алиментов, </w:t>
      </w:r>
    </w:p>
    <w:p w14:paraId="4C75B9C8" w14:textId="77777777" w:rsidR="00943EDC" w:rsidRPr="00B91F96" w:rsidRDefault="00943EDC" w:rsidP="00943EDC">
      <w:r w:rsidRPr="00B91F96">
        <w:t>•</w:t>
      </w:r>
      <w:r w:rsidRPr="00B91F96">
        <w:tab/>
        <w:t xml:space="preserve">отсутствие статуса налогового резидента России, </w:t>
      </w:r>
    </w:p>
    <w:p w14:paraId="5B650625" w14:textId="77777777" w:rsidR="00943EDC" w:rsidRPr="00B91F96" w:rsidRDefault="00943EDC" w:rsidP="00943EDC">
      <w:r w:rsidRPr="00B91F96">
        <w:t>•</w:t>
      </w:r>
      <w:r w:rsidRPr="00B91F96">
        <w:tab/>
        <w:t xml:space="preserve">недостоверные или неполные данные в заявлении, </w:t>
      </w:r>
    </w:p>
    <w:p w14:paraId="4DA9A723" w14:textId="77777777" w:rsidR="00943EDC" w:rsidRPr="00B91F96" w:rsidRDefault="00943EDC" w:rsidP="00943EDC">
      <w:r w:rsidRPr="00B91F96">
        <w:t>•</w:t>
      </w:r>
      <w:r w:rsidRPr="00B91F96">
        <w:tab/>
        <w:t xml:space="preserve">наличие в собственности двух и более жилых помещений, суммарная площадь которых больше допустимой, </w:t>
      </w:r>
    </w:p>
    <w:p w14:paraId="007DC090" w14:textId="77777777" w:rsidR="00943EDC" w:rsidRPr="00B91F96" w:rsidRDefault="00943EDC" w:rsidP="00943EDC">
      <w:r w:rsidRPr="00B91F96">
        <w:t>•</w:t>
      </w:r>
      <w:r w:rsidRPr="00B91F96">
        <w:tab/>
        <w:t xml:space="preserve">наличие двух и более садовых домов, </w:t>
      </w:r>
    </w:p>
    <w:p w14:paraId="7350F56E" w14:textId="77777777" w:rsidR="00943EDC" w:rsidRPr="00B91F96" w:rsidRDefault="00943EDC" w:rsidP="00943EDC">
      <w:r w:rsidRPr="00B91F96">
        <w:t>•</w:t>
      </w:r>
      <w:r w:rsidRPr="00B91F96">
        <w:tab/>
        <w:t xml:space="preserve">наличие двух и более автотранспортных средств или трех и более для многодетных семей и семей, в составе которых есть инвалид, </w:t>
      </w:r>
    </w:p>
    <w:p w14:paraId="03E461BF" w14:textId="77777777" w:rsidR="00943EDC" w:rsidRPr="00B91F96" w:rsidRDefault="00943EDC" w:rsidP="00943EDC">
      <w:r w:rsidRPr="00B91F96">
        <w:t>•</w:t>
      </w:r>
      <w:r w:rsidRPr="00B91F96">
        <w:tab/>
        <w:t xml:space="preserve">недееспособность человека. </w:t>
      </w:r>
    </w:p>
    <w:p w14:paraId="6B8680E0" w14:textId="77777777" w:rsidR="00943EDC" w:rsidRPr="00B91F96" w:rsidRDefault="00943EDC" w:rsidP="00943EDC">
      <w:r w:rsidRPr="00B91F96">
        <w:lastRenderedPageBreak/>
        <w:t>Ежегодную выплату сможет получить каждый из родителей, усыновителей или опекунов детей, поясняла «Парламентской газете» член Комитета Госдумы по труду, социальной политике и делам ветеранов Светлана Бессараб.</w:t>
      </w:r>
    </w:p>
    <w:p w14:paraId="220AFCD3" w14:textId="77777777" w:rsidR="00943EDC" w:rsidRPr="00B91F96" w:rsidRDefault="00943EDC" w:rsidP="00943EDC">
      <w:r w:rsidRPr="00B91F96">
        <w:t>«Одним из главных условий для получения поддержки от государства является отсутствие задолженности по алиментам, что послужит стимулом для погашения долгов перед своими детьми от предыдущего брака», - сказала депутат.</w:t>
      </w:r>
    </w:p>
    <w:p w14:paraId="1A91F06A" w14:textId="77777777" w:rsidR="00943EDC" w:rsidRPr="00B91F96" w:rsidRDefault="00943EDC" w:rsidP="00943EDC">
      <w:r w:rsidRPr="00B91F96">
        <w:t>Индивидуально для каждой семьи</w:t>
      </w:r>
    </w:p>
    <w:p w14:paraId="6BC0CA1A" w14:textId="77777777" w:rsidR="00943EDC" w:rsidRPr="00B91F96" w:rsidRDefault="00943EDC" w:rsidP="00943EDC">
      <w:r w:rsidRPr="00B91F96">
        <w:t>Размер выплаты будет индивидуальным для каждой семьи. Например, отец двоих детей, зарабатывающий 70 тысяч рублей в месяц, сможет получить более 51 тысячи рублей, сообщил Минтруд на своем официальном сайте. А предельная сумма дохода семьи для получения выплаты будет зависеть от региона. В среднем семья из четырех человек сможет получить поддержку при доходе около 1,3 миллиона рублей в год.</w:t>
      </w:r>
    </w:p>
    <w:p w14:paraId="5E163F1B" w14:textId="77777777" w:rsidR="00943EDC" w:rsidRPr="00B91F96" w:rsidRDefault="00943EDC" w:rsidP="00943EDC">
      <w:r w:rsidRPr="00B91F96">
        <w:t>«В ходе Послания Президент поставил задачу по снижению налоговой нагрузки на семьи с детьми, подчеркнув, что в семьях, где растут дети, должно оставаться больше свободных средств на решение повседневных проблем. Поэтому вслед за увеличением стандартного налогового вычета на второго и третьего ребенка для поддержки работающих родителей, воспитывающих двоих и более детей, вводится семейная налоговая выплата, - пояснил глава Минтруда Антон Котяков.</w:t>
      </w:r>
    </w:p>
    <w:p w14:paraId="167FCBCC" w14:textId="77777777" w:rsidR="00943EDC" w:rsidRPr="00B91F96" w:rsidRDefault="00943EDC" w:rsidP="00943EDC">
      <w:r w:rsidRPr="00B91F96">
        <w:t>Поддержка коснется четырех миллионов семей.</w:t>
      </w:r>
    </w:p>
    <w:p w14:paraId="3FBA148C" w14:textId="77777777" w:rsidR="00943EDC" w:rsidRDefault="00943EDC" w:rsidP="00943EDC">
      <w:hyperlink r:id="rId39" w:history="1">
        <w:r w:rsidRPr="00B91F96">
          <w:rPr>
            <w:rStyle w:val="a3"/>
          </w:rPr>
          <w:t>https://www.pnp.ru/social/novaya-semeynaya-vyplata-komu-polozhena-kak-poluchit.html</w:t>
        </w:r>
      </w:hyperlink>
      <w:r w:rsidRPr="00B91F96">
        <w:t xml:space="preserve"> </w:t>
      </w:r>
    </w:p>
    <w:p w14:paraId="60B3049E" w14:textId="77777777" w:rsidR="00896F03" w:rsidRDefault="00896F03" w:rsidP="00896F03">
      <w:pPr>
        <w:pStyle w:val="2"/>
      </w:pPr>
      <w:bookmarkStart w:id="113" w:name="_Toc195508382"/>
      <w:bookmarkEnd w:id="110"/>
      <w:r>
        <w:t>Ведомости</w:t>
      </w:r>
      <w:r w:rsidRPr="00896F03">
        <w:t xml:space="preserve">, </w:t>
      </w:r>
      <w:r>
        <w:t>14.04.2025</w:t>
      </w:r>
      <w:r w:rsidRPr="00896F03">
        <w:t xml:space="preserve">, </w:t>
      </w:r>
      <w:r>
        <w:t>Эксперты назвали самые недооцененные акции в ПИФах относительно веса в бенчмарке</w:t>
      </w:r>
      <w:bookmarkEnd w:id="113"/>
    </w:p>
    <w:p w14:paraId="4EC4FF5C" w14:textId="77777777" w:rsidR="00896F03" w:rsidRDefault="00896F03" w:rsidP="00896F03">
      <w:pPr>
        <w:pStyle w:val="3"/>
      </w:pPr>
      <w:bookmarkStart w:id="114" w:name="_Toc195508383"/>
      <w:r>
        <w:t>Самыми недооцененными российскими акциями относительно их доли в 20 крупнейших паевых инвестфондах (ПИФ) и индексе Мосбиржи в феврале 2025 г. стали бумаги компаний ТЭКа - "Газпрома", "Лукойла" и "Сургутнефтегаза", подсчитали аналитики "Эйлер аналитические технологии" (обзор есть у "Ведомостей"). Например, доля акций "Газпрома" в структуре фондов на конец февраля составила 6,1%, при том что скорректированный на требования к фондам максимальный возможный вес "Газпрома" в индексе Мосбиржи составлял на тот момент 10%, получается, что дельта недовеса к бенчмарку составила 3,9 процентного пункта (п. п.), объясняет аналитик "Эйлер аналитические технологии" Eлена Бакланова. У "Лукойла" значение недовеса составило 2,9 п. п. (10% - вес в индексе Мосбиржи, 7,1% - доля в структуре фондов), у "Сургутнефтегаза" - 2,4 п. п. (2,48 и 0,1%).</w:t>
      </w:r>
      <w:bookmarkEnd w:id="114"/>
    </w:p>
    <w:p w14:paraId="76853DB7" w14:textId="77777777" w:rsidR="00896F03" w:rsidRDefault="00896F03" w:rsidP="00896F03">
      <w:r>
        <w:t xml:space="preserve">В рамках исследования аналитики "Эйлера" изучили бумаги и их доли в портфеле 20 крупных российских ПИФов с совокупной стоимостью чистых активов больше 377 млрд руб., близкими к индексам вложениями и активной стратегией управления на февраль 2025 г. (последние данные). Среди них фонды УК "Первая", "Альфа-капитал", "Райффайзен капитал", "ВИМ инвестиции", "Атон-менеджмент", БКС, "РСХБ управление активами" и "Сбережения плюс". Вложения в акции ПИФов на момент </w:t>
      </w:r>
      <w:r>
        <w:lastRenderedPageBreak/>
        <w:t>анализа составляли 7,1% от капитализации бумаг в свободном обращении, очищенной от заблокированных бумаг на российском фондовом рынке и нерыночных вложений физлиц, объяснил представитель "Эйлер аналитические технологии".</w:t>
      </w:r>
    </w:p>
    <w:p w14:paraId="709D98C1" w14:textId="77777777" w:rsidR="00896F03" w:rsidRDefault="00896F03" w:rsidP="00896F03">
      <w:r>
        <w:t>В топ-10 недовеса относительно индекса Мосбиржи также вошли привилегированные и обыкновенные акции Сбербанка (дельта составила 2,3 и 2,2 п. п.), бумаги "Новатэка" (1,8 п. п.), "Норникеля" (1,6 п. п.), ПИК (1,3 п. п.), "Интер РАО" (1,2 п. п.) и самой Московской биржи (1,1 п. п.), следует из данных "Эйлер аналитические технологии".</w:t>
      </w:r>
    </w:p>
    <w:p w14:paraId="68FA06F1" w14:textId="77777777" w:rsidR="00896F03" w:rsidRDefault="00896F03" w:rsidP="00896F03">
      <w:r>
        <w:t>Самыми перекупленными, теми, суммарная доля которых в портфеле фондов превысила вес соответствующих бумаг в индексе Мосбиржи, стали акции компаний технологического сектора - "Хэдхантера", "Яндекса" и "Т-технологий", указано в обзоре. Доля акций "Хэдхантера" в портфеле фондов на 28 февраля составила 3,9% при весе бумаг компании в индексе Мосбиржи 1,1%. У "Яндекса" значение было 6,3% при весе в индексе 3,6%, у "Т-технологий" - 6,1% (3,7%).</w:t>
      </w:r>
    </w:p>
    <w:p w14:paraId="5AE93BDE" w14:textId="77777777" w:rsidR="00896F03" w:rsidRDefault="00896F03" w:rsidP="00896F03">
      <w:r>
        <w:t>В топ-10 перекупленных бумаг также вошли акции "Аэрофлота" (дельта составила 1,3 п. п.), "префы" "Транснефти" (0,8 п. п.), бумаги "Магнита" (0,7 п. п.), НЛМК (0,7 п. п.), МТС (0,7 п. п.), АФК "Система" (0,4 п. п.) и ММК (0,3 п. п.), подсчитали аналитики "Эйлера".</w:t>
      </w:r>
    </w:p>
    <w:p w14:paraId="40AA9834" w14:textId="77777777" w:rsidR="00896F03" w:rsidRDefault="00896F03" w:rsidP="00896F03">
      <w:r>
        <w:t>Причины несоответствия</w:t>
      </w:r>
    </w:p>
    <w:p w14:paraId="6B9DD396" w14:textId="77777777" w:rsidR="00896F03" w:rsidRDefault="00896F03" w:rsidP="00896F03">
      <w:r>
        <w:t>Расхождение веса акций в портфелях инвесторов и в индексе биржи показывает, что большинство фондов с активным управлением не механически реплицируют индекс Мосбиржи, а стараются собрать портфель из тех бумаг, которые, по их ожиданиям, будут расти быстрее индекса, считает Бакланова. Анализ также позволяет выявить бумаги, в которых фонды будут сокращать позиции в случае "перевеса" или, напротив, будут покупать "в случае недовеса", добавляет она.</w:t>
      </w:r>
    </w:p>
    <w:p w14:paraId="20CB1363" w14:textId="77777777" w:rsidR="00896F03" w:rsidRDefault="00896F03" w:rsidP="00896F03">
      <w:r>
        <w:t>Российский рынок, несмотря на разнообразие акций, воспроизводит неравенство, которое есть и в российской экономике, говорит инвестстратег "Гарда капитала" Александр Бахтин, он перекошен в сторону нефтегазовых активов (две трети всех денежных потоков - это нефть и банки, которые ее обслуживают) и управляющим приходится занижать их вес в портфелях, чтобы не нарушать принцип диверсификации.</w:t>
      </w:r>
    </w:p>
    <w:p w14:paraId="29B3740A" w14:textId="77777777" w:rsidR="00896F03" w:rsidRDefault="00896F03" w:rsidP="00896F03">
      <w:r>
        <w:t>Почти половина веса индекса Мосбиржи - это три эмитента: Сбербанк, "Лукойл" и "Газпром" (их суммарный вес - 41%. - "Ведомости"), хотя на рынке торгуется пара сотен акций, продолжает он. Поэтому было бы "странно и удивительно", если бы фонды в соответствии с индексом набирали в портфели только "тяжеловесов", объясняет Бахтин. Это небезопасно и не несет ценности для инвесторов фонда: несколько крупнейших акций инвесторы могут купить и без фонда, напомнил он.</w:t>
      </w:r>
    </w:p>
    <w:p w14:paraId="64776A83" w14:textId="77777777" w:rsidR="00896F03" w:rsidRDefault="00896F03" w:rsidP="00896F03">
      <w:r>
        <w:t>Крупнейшие фонды недоинвестировали в акции "Газпрома" и других ТЭК-компаний в феврале также по той причине, что макроаналитики ожидали снижения стоимости барреля в 2025 г. из-за риска замедления глобальной экономики и из-за вероятности ее фрагментации и риска протекционизма, говорит директор по работе с состоятельными клиентами "БКС мир инвестиций" Роман Носов. Произошедшее укрепление рубля также неблагоприятно влияет на бизнес экспортеров, добавляет он. Поэтому, хоть в ТЭКе и есть хорошие бумаги, время для наличия их в портфеле с перевесом не самое подходящее, считает Носов.</w:t>
      </w:r>
    </w:p>
    <w:p w14:paraId="543E1D59" w14:textId="77777777" w:rsidR="00896F03" w:rsidRDefault="00896F03" w:rsidP="00896F03">
      <w:r>
        <w:lastRenderedPageBreak/>
        <w:t>В то же время в "Финаме" видят огромный потенциал в бумагах нефтегазовых компаний и планируют запускать ряд продуктов, в которые они будут включены, говорит директор по продуктовому развитию УК "Финам менеджмент" Eвгений Цыбульский. В то же время акции компаний технологического сектора - "Хэдхантера", "Яндекса" и "Т-технологий" - активно росли в цене, добавляет он.</w:t>
      </w:r>
    </w:p>
    <w:p w14:paraId="6DF8BF8A" w14:textId="77777777" w:rsidR="00896F03" w:rsidRDefault="00896F03" w:rsidP="00896F03">
      <w:r>
        <w:t>С начала года и к концу февраля акции "Хэдхантера" прибавили 7,41%, но затем потеряли их и опустились ниже уровней января - до 3084 руб. (-12,97% с начала года). Бумаги "Яндекса" к концу февраля выросли от уровней начала года на 8,65%, но по итогам торгов в пятницу, 11 апреля, составили 4176 руб. (+2,74% с начала года). "Т-технологии" росли на 18,85% с начала года в конце февраля, но потом также скорректировались и составили 3169,4 руб. (+15,05% с начала года) на закрытие в пятницу.</w:t>
      </w:r>
    </w:p>
    <w:p w14:paraId="7AD8F3A9" w14:textId="77777777" w:rsidR="00896F03" w:rsidRDefault="00896F03" w:rsidP="00896F03">
      <w:r>
        <w:t>И если доля их, например, в декабре была 10% от портфеля, то к середине февраля, когда индекс был на максимуме (25 февраля индекс Мосбиржи составлял 3326,14 пункта, что стало максимальным уровнем в 2025 г. - "Ведомости"), могла бы быть и 14%, объясняет Носов. Но так как есть ограничение, управляющим приходилось подрезать ее до предельного лимита, добавляет он.</w:t>
      </w:r>
    </w:p>
    <w:p w14:paraId="70089533" w14:textId="77777777" w:rsidR="00896F03" w:rsidRDefault="00896F03" w:rsidP="00896F03">
      <w:r>
        <w:t>IT-сектор прекрасно справляется с "замещением" и продолжает уверенно расти как в продуктовом наполнении (расширяя линейку), так и в секторальном развитии, дополняет Цыбульский. Например, экосистемный подход и постоянное развитие продуктовой линейки позволяют "Яндексу" легко оставаться первым в ряду решений не только для бизнеса, но и для ритейла, объясняет он.</w:t>
      </w:r>
    </w:p>
    <w:p w14:paraId="1450BAA5" w14:textId="77777777" w:rsidR="00896F03" w:rsidRDefault="00896F03" w:rsidP="00896F03">
      <w:r>
        <w:t>Что дает такой анализ</w:t>
      </w:r>
    </w:p>
    <w:p w14:paraId="7814FBD1" w14:textId="77777777" w:rsidR="00896F03" w:rsidRDefault="00896F03" w:rsidP="00896F03">
      <w:r>
        <w:t>Подход, который применил "Эйлер", используют западные компании, например американские фондовые биржи NYSE и NASDAQ, говорит Цыбульский. С одной стороны, это интересный метод анализа, который показывает заинтересованность управляющих в конкретном активе, говорит он. С другой - такой показатель не всегда демонстрирует фактическое состояние дел, так как у всех свой "лидер мнения", заключает он.</w:t>
      </w:r>
    </w:p>
    <w:p w14:paraId="580D83C0" w14:textId="77777777" w:rsidR="00896F03" w:rsidRDefault="00896F03" w:rsidP="00896F03">
      <w:r>
        <w:t>Но инвесторам особого смысла следить за тем, как меняются доли в портфелях фондов, нет, считает Носов. Тем, кто хочет учиться, "логично следить за профи", добавляет он, такое инвестирование называется "автоследование".</w:t>
      </w:r>
    </w:p>
    <w:p w14:paraId="19843C49" w14:textId="77777777" w:rsidR="00896F03" w:rsidRDefault="00896F03" w:rsidP="00896F03">
      <w:r>
        <w:t>Изменение долей фондов - это следствие того, что они стараются снижать зависимость портфелей от акций из сектора нефти и газа, указывает Бахтин. У них не так много опций, чтобы сделать это, добавляет он: из 10 секторов, которые выделяет сама биржа, большинство не нацелены на быстрый рост. Поэтому при желании инвестировать во что-то перспективное, где есть хоть какой-то выбор, путь лежит в IT-сектор, считает инвестстратег. Там много молодых компаний, у многих "приличная рентабельность" или темпы роста прибыли, объясняет Бахтин.</w:t>
      </w:r>
    </w:p>
    <w:p w14:paraId="010986B4" w14:textId="77777777" w:rsidR="00896F03" w:rsidRDefault="00896F03" w:rsidP="00896F03">
      <w:r>
        <w:t>***</w:t>
      </w:r>
    </w:p>
    <w:p w14:paraId="6581541F" w14:textId="77777777" w:rsidR="00896F03" w:rsidRDefault="00896F03" w:rsidP="00896F03">
      <w:r>
        <w:t>На 1,72% вырос за неделю индекс Мосбиржи</w:t>
      </w:r>
    </w:p>
    <w:p w14:paraId="2D8513F6" w14:textId="77777777" w:rsidR="00896F03" w:rsidRDefault="00896F03" w:rsidP="00896F03">
      <w:r>
        <w:lastRenderedPageBreak/>
        <w:t>Главный бенчмарк российского фондового рынка за неделю с 7 по 11 апреля увеличился на 1,72% до 2829,92 пункта. Eго долларовый аналог индекс РТС вырос на 2,05% до 1061,24 пункта.</w:t>
      </w:r>
    </w:p>
    <w:p w14:paraId="655B9C7B" w14:textId="77777777" w:rsidR="00896F03" w:rsidRDefault="00896F03" w:rsidP="00896F03">
      <w:r>
        <w:t>Лидерами роста за неделю стали обыкновенные акции "Татнефти" (+14,3%), бумаги "Полюса" (+12,2%), привилегированные акции "Татнефти" (+10,8%), бумаги ЮГК (+9,3%) и "Аэрофлота" (+8,5%). В аутсайдерах оказались бумаги ПИК (-12,3%), En+ Group (-8%), VK (-3,2%), "Новатэка" (-1,5%) и "Селигдара" (-0,9%).</w:t>
      </w:r>
    </w:p>
    <w:p w14:paraId="068F0BE7" w14:textId="77777777" w:rsidR="00896F03" w:rsidRDefault="00896F03" w:rsidP="00896F03">
      <w:r>
        <w:t>Курс юаня на Московской бирже за пять торговых дней снизился на 4% (-46 коп.) до 11,25 руб. Курс доллара США на понедельник Банк России установил на отметке 84 руб. (-27 коп. за неделю) на основе данных на биржевом и внебиржевом рынках. Курс евро составил 96,2 руб. (+3,2 руб.). Стоимость июньского фьючерса на нефть марки Brent снизилась на 1,4% до $64,7/барр. Майский фьючерс на нефть WTI подешевел на 0,8% до $61,5/барр.</w:t>
      </w:r>
    </w:p>
    <w:p w14:paraId="38C86201" w14:textId="77777777" w:rsidR="00896F03" w:rsidRDefault="00896F03" w:rsidP="00896F03">
      <w:r>
        <w:t>Прошлая неделя выдалась волатильной - индекс Мосбиржи побывал ниже 2600 пунктов, но смог быстро восстановиться в район 2800 пунктов, говорит эксперт по фондовому рынку брокера БКС Александр Шепелев. Поддержку бенчмарку оказал новостной фон, считает он: президент США Дональд Трамп объявил о паузе в полном введении пошлин, после чего нефть оттолкнулась от четырехлетних минимумов и вернулась выше $60/барр.</w:t>
      </w:r>
    </w:p>
    <w:p w14:paraId="7A6485F8" w14:textId="77777777" w:rsidR="00896F03" w:rsidRDefault="00896F03" w:rsidP="00896F03">
      <w:r>
        <w:t>Мировые рынки продолжает лихорадить из-за эскалации тарифной войны и пока сложно предсказать, по какому сценарию дальше будет развиваться глобальное торговое противостояние, констатирует Шепелев. По индексу Мосбиржи краткосрочно вероятна боковая динамика, ожидает он.</w:t>
      </w:r>
    </w:p>
    <w:p w14:paraId="7D74717A" w14:textId="77777777" w:rsidR="00896F03" w:rsidRDefault="00896F03" w:rsidP="00896F03">
      <w:r>
        <w:t>Рубль держится на экспортных притоках и слабой динамике импорта. Жесткая монетарная политика Банка России и продажи валюты в рамках бюджетного правила также на стороне национальной валюты, заметил Шепелев. К концу весны, ожидают в БКС, с высокой вероятностью доллар вернется к 90 руб., а юань - к 12 руб., поскольку с лагом в курс транслируется спад нефтяных цен, в канун сезона отпусков активизируется спрос населения на валюту и может смягчиться позиция ЦБ по ключевой ставке.</w:t>
      </w:r>
    </w:p>
    <w:p w14:paraId="77325538" w14:textId="77777777" w:rsidR="00896F03" w:rsidRDefault="00896F03" w:rsidP="00896F03">
      <w:r>
        <w:t>Мария Викулова</w:t>
      </w:r>
    </w:p>
    <w:p w14:paraId="60FC47F1" w14:textId="77777777" w:rsidR="009C1A1C" w:rsidRPr="00B91F96" w:rsidRDefault="009C1A1C" w:rsidP="009C1A1C">
      <w:pPr>
        <w:pStyle w:val="2"/>
      </w:pPr>
      <w:bookmarkStart w:id="115" w:name="_Hlk195508232"/>
      <w:bookmarkStart w:id="116" w:name="_Toc195508384"/>
      <w:r w:rsidRPr="00B91F96">
        <w:t>ТАСС, 11.04.2025, В РФ семьи с 2026 года смогут получить налоговую выплату по одному заявлению</w:t>
      </w:r>
      <w:bookmarkEnd w:id="116"/>
    </w:p>
    <w:p w14:paraId="4960D978" w14:textId="77777777" w:rsidR="009C1A1C" w:rsidRPr="00B91F96" w:rsidRDefault="009C1A1C" w:rsidP="00E02688">
      <w:pPr>
        <w:pStyle w:val="3"/>
      </w:pPr>
      <w:bookmarkStart w:id="117" w:name="_Toc195508385"/>
      <w:r w:rsidRPr="00B91F96">
        <w:t>Минтруд подготовил порядок назначения налоговой выплаты для семей с двумя и более детьми, для ее получения будет достаточно одного электронного заявления. Об этом журналистам сообщил министр труда и социальной защиты РФ Антон Котяков.</w:t>
      </w:r>
      <w:bookmarkEnd w:id="117"/>
    </w:p>
    <w:p w14:paraId="2383A02B" w14:textId="77777777" w:rsidR="009C1A1C" w:rsidRPr="00B91F96" w:rsidRDefault="009C1A1C" w:rsidP="009C1A1C">
      <w:r w:rsidRPr="00B91F96">
        <w:t xml:space="preserve">С 2026 года в России появится семейная налоговая выплата. Ее смогут получить родители двоих и более детей, если среднедушевой доход в семье меньше 1,5 региональных прожиточных минимумов, имущество соответствует установленным критериям, а у потенциального получателя нет долгов по алиментам. Выплата будет </w:t>
      </w:r>
      <w:r w:rsidRPr="00B91F96">
        <w:lastRenderedPageBreak/>
        <w:t>производиться в размере 7% из 13% уплаченного налога на доходы физических лиц (НДФЛ).</w:t>
      </w:r>
    </w:p>
    <w:p w14:paraId="0BA467B8" w14:textId="77777777" w:rsidR="009C1A1C" w:rsidRPr="00B91F96" w:rsidRDefault="009C1A1C" w:rsidP="009C1A1C">
      <w:r w:rsidRPr="00B91F96">
        <w:t>«При назначении семейной налоговой выплаты будут применяться механизмы социального казначейства. В большинстве случаев для получения достаточно будет одного электронного заявления без предоставления дополнительных документов. Все необходимые сведения Социальный фонд по каналам межведомственного взаимодействия получит из информационных систем», - пояснил Котяков.</w:t>
      </w:r>
    </w:p>
    <w:p w14:paraId="3D2BA601" w14:textId="77777777" w:rsidR="009C1A1C" w:rsidRPr="00B91F96" w:rsidRDefault="009C1A1C" w:rsidP="009C1A1C">
      <w:r w:rsidRPr="00B91F96">
        <w:t>По предварительным расчетам дополнительной поддержкой будут охвачены более 4 млн семей, в которых воспитываются почти 11 млн детей. Как и другие меры социальной поддержки, выплата будет защищена от списания за долги.</w:t>
      </w:r>
    </w:p>
    <w:p w14:paraId="4E8C5BFD" w14:textId="77777777" w:rsidR="009C1A1C" w:rsidRPr="00B91F96" w:rsidRDefault="009C1A1C" w:rsidP="009C1A1C">
      <w:r w:rsidRPr="00B91F96">
        <w:t>В Минтруде уточнили, что выплата будет направляться единовременно по итогам года. Так, например, заявление на выплату за 2025 год можно будет подать после завершения периода сбора налоговой отчетности в период с 1 июня по 1 октября 2026 года. Форма заявления аналогична заявлению на получение единого пособия. Подать его можно будет электронно через портал госуслуг, либо лично в отделение Соцфонда или в МФЦ по месту постоянной или временной регистрации, а также по месту фактического проживания.</w:t>
      </w:r>
    </w:p>
    <w:p w14:paraId="79B1DAC3" w14:textId="77777777" w:rsidR="009C1A1C" w:rsidRPr="00B91F96" w:rsidRDefault="009C1A1C" w:rsidP="009C1A1C">
      <w:r w:rsidRPr="00B91F96">
        <w:t>Выплата назначается родителям двоих и более детей в возрасте до 18 лет или в возрасте до 23 лет, если такие дети учатся очно. Сумма к возврату в форме семейной выплаты будет рассчитываться от суммы выплаченного налога на доходы физических лиц, уплаченного родителями в минувшем году без применения налоговых вычетов. Начисленный налог пересчитают по ставке 6%, а разницу вернут гражданину. Оператором выплаты станет Социальный фонд России.</w:t>
      </w:r>
    </w:p>
    <w:p w14:paraId="37227396" w14:textId="77777777" w:rsidR="009C1A1C" w:rsidRPr="00B91F96" w:rsidRDefault="009C1A1C" w:rsidP="009C1A1C">
      <w:r w:rsidRPr="00B91F96">
        <w:t>Расчет среднедушевого дохода</w:t>
      </w:r>
    </w:p>
    <w:p w14:paraId="3FB90800" w14:textId="77777777" w:rsidR="009C1A1C" w:rsidRPr="00B91F96" w:rsidRDefault="009C1A1C" w:rsidP="009C1A1C">
      <w:r w:rsidRPr="00B91F96">
        <w:t>Порядок учета доходов при назначении выплаты аналогичен единому пособию. При расчете среднедушевого дохода будут учитываться следующие доходы семьи - заработная плата, пенсия, стипендия, доходы от самозанятости, алименты, выплаты по договорам, проценты по вкладам (за исключением процентов по номинальным счетам, открытым на детей в возрасте до 18 лет, находящихся под опекой), единое пособие.</w:t>
      </w:r>
    </w:p>
    <w:p w14:paraId="3874BEEB" w14:textId="77777777" w:rsidR="009C1A1C" w:rsidRPr="00B91F96" w:rsidRDefault="009C1A1C" w:rsidP="009C1A1C">
      <w:r w:rsidRPr="00B91F96">
        <w:t>При этом при расчете среднедушевого дохода для получения семейной выплаты не учитываются суммы семейной выплаты за прошлые годы, выплаты неработающим, осуществляющим уход за ребенком с инвалидностью или инвалидом с детства I группы, алименты на детей, которые на момент обращения выплаты достигли 18 лет или 23 лет в случае очного обучения, материнский капитал, имущественный, стандартный, социальные налоговые вычеты (на лечение, медикаменты, образование, занятия спортом и другие), социальный контракт, единовременные страховые выплаты, производимые в возмещение ущерба, единовременная помощь на лечение ребенка, государственные субсидии на приобретение жилья или транспорта, единовременные выплаты женщинам, удостоенным звания «Мать-героиня», орденом и медалью ордена «Родительская слава», доходы в виде процентов по номинальным счетам в банках на опекаемых детей.</w:t>
      </w:r>
    </w:p>
    <w:p w14:paraId="71CD0BD1" w14:textId="77777777" w:rsidR="009C1A1C" w:rsidRPr="00B91F96" w:rsidRDefault="009C1A1C" w:rsidP="009C1A1C">
      <w:r w:rsidRPr="00B91F96">
        <w:t xml:space="preserve">Для получения семейной выплаты оценка имущественной обеспеченности проводится по тем же критериям, что и для единого пособия. При этом правило нулевого дохода к </w:t>
      </w:r>
      <w:r w:rsidRPr="00B91F96">
        <w:lastRenderedPageBreak/>
        <w:t>семье получателя выплаты не применяется. На рассмотрение документов о семейной выплате отводится 10 рабочих дней.</w:t>
      </w:r>
    </w:p>
    <w:p w14:paraId="624B57F2" w14:textId="77777777" w:rsidR="009C1A1C" w:rsidRPr="00B91F96" w:rsidRDefault="009C1A1C" w:rsidP="009C1A1C">
      <w:hyperlink r:id="rId40" w:history="1">
        <w:r w:rsidRPr="00B91F96">
          <w:rPr>
            <w:rStyle w:val="a3"/>
          </w:rPr>
          <w:t>https://tass.ru/obschestvo/23657821</w:t>
        </w:r>
      </w:hyperlink>
      <w:r w:rsidRPr="00B91F96">
        <w:t xml:space="preserve"> </w:t>
      </w:r>
    </w:p>
    <w:p w14:paraId="7F79C50A" w14:textId="77777777" w:rsidR="004B7B11" w:rsidRPr="00B91F96" w:rsidRDefault="004B7B11" w:rsidP="004B7B11">
      <w:pPr>
        <w:pStyle w:val="2"/>
      </w:pPr>
      <w:bookmarkStart w:id="118" w:name="_Toc195508386"/>
      <w:bookmarkEnd w:id="115"/>
      <w:r w:rsidRPr="00B91F96">
        <w:t>РИА Новости, 11.04.2025, Инфляция в России в марте составила 0,65% - Росстат</w:t>
      </w:r>
      <w:bookmarkEnd w:id="118"/>
    </w:p>
    <w:p w14:paraId="7D890092" w14:textId="77777777" w:rsidR="004B7B11" w:rsidRPr="00B91F96" w:rsidRDefault="004B7B11" w:rsidP="00E02688">
      <w:pPr>
        <w:pStyle w:val="3"/>
      </w:pPr>
      <w:bookmarkStart w:id="119" w:name="_Toc195508387"/>
      <w:r w:rsidRPr="00B91F96">
        <w:t>Инфляция в России в марте составила 0,65% в месячном выражении против 0,81% в феврале, а в годовом - 10,34% против 10,06% месяцем ранее, сообщил в пятницу Росстат.</w:t>
      </w:r>
      <w:bookmarkEnd w:id="119"/>
    </w:p>
    <w:p w14:paraId="0BE7EFA2" w14:textId="77777777" w:rsidR="004B7B11" w:rsidRPr="00B91F96" w:rsidRDefault="004B7B11" w:rsidP="004B7B11">
      <w:r w:rsidRPr="00B91F96">
        <w:t>"В марте 2025 года по сравнению с февралем 2025 года индекс потребительских цен составил 100,65%, по сравнению с декабрем 2024 года - 102,71%", - говорится в публикации ведомства.</w:t>
      </w:r>
    </w:p>
    <w:p w14:paraId="5BE0C070" w14:textId="77777777" w:rsidR="004B7B11" w:rsidRPr="00B91F96" w:rsidRDefault="004B7B11" w:rsidP="004B7B11">
      <w:r w:rsidRPr="00B91F96">
        <w:t>На продовольственные товары в марте цены выросли на 0,83% в месячном выражении против 1,27% в феврале; в годовом - на 12,42%.</w:t>
      </w:r>
    </w:p>
    <w:p w14:paraId="5843776E" w14:textId="77777777" w:rsidR="004B7B11" w:rsidRPr="00B91F96" w:rsidRDefault="004B7B11" w:rsidP="004B7B11">
      <w:r w:rsidRPr="00B91F96">
        <w:t>Непродовольственные товары за прошлый месяц подорожали на 0,14% (месяцем ранее - на 0,26%), а в годовом выражении - на 5,93%. Услуги в марте выросли в цене на 1,01% к февралю и на 12,87% - к марту прошлого года.</w:t>
      </w:r>
    </w:p>
    <w:p w14:paraId="2F49A2A2" w14:textId="77777777" w:rsidR="004B7B11" w:rsidRPr="00B91F96" w:rsidRDefault="004B7B11" w:rsidP="004B7B11">
      <w:r w:rsidRPr="00B91F96">
        <w:t xml:space="preserve">По итогам года Банк России ждет замедления инфляции до 7-8% с 9,52% в 2024 году. </w:t>
      </w:r>
    </w:p>
    <w:p w14:paraId="36F0FB5E" w14:textId="77A68525" w:rsidR="006E2012" w:rsidRPr="00B91F96" w:rsidRDefault="006E2012" w:rsidP="006E2012">
      <w:pPr>
        <w:pStyle w:val="2"/>
      </w:pPr>
      <w:bookmarkStart w:id="120" w:name="a7"/>
      <w:bookmarkStart w:id="121" w:name="_Hlk195508264"/>
      <w:bookmarkStart w:id="122" w:name="_Toc195508388"/>
      <w:bookmarkEnd w:id="120"/>
      <w:r w:rsidRPr="00B91F96">
        <w:t>Пенсия.pro, 11.04.2025, 33% россиян инвестируют ради высокой пенсии - Центробанк</w:t>
      </w:r>
      <w:bookmarkEnd w:id="122"/>
    </w:p>
    <w:p w14:paraId="55E808CF" w14:textId="77777777" w:rsidR="006E2012" w:rsidRPr="00B91F96" w:rsidRDefault="006E2012" w:rsidP="00E02688">
      <w:pPr>
        <w:pStyle w:val="3"/>
      </w:pPr>
      <w:bookmarkStart w:id="123" w:name="_Toc195508389"/>
      <w:r w:rsidRPr="00B91F96">
        <w:t>Каждый третий россиянин делает инвестиции, чтобы накопить на пенсию. Это показало исследование, проведенное Банком России. Наиболее распространенными целями вложений являются получение дополнительной прибыли (49 %) и более высокой доходности по сравнению с банковскими вкладами (44 %).</w:t>
      </w:r>
      <w:bookmarkEnd w:id="123"/>
      <w:r w:rsidRPr="00B91F96">
        <w:t xml:space="preserve"> </w:t>
      </w:r>
    </w:p>
    <w:p w14:paraId="41A6C7DD" w14:textId="77777777" w:rsidR="006E2012" w:rsidRPr="00B91F96" w:rsidRDefault="006E2012" w:rsidP="006E2012">
      <w:r w:rsidRPr="00B91F96">
        <w:t>Часть инвесторов выбирали вариант сохранить сбережения от инфляции (41 %). Треть респондентов копит на будущую пенсию, еще 22 % - просто ради формирования капитала, который позволит им не работать.</w:t>
      </w:r>
    </w:p>
    <w:p w14:paraId="364E3AE2" w14:textId="77777777" w:rsidR="006E2012" w:rsidRPr="00B91F96" w:rsidRDefault="006E2012" w:rsidP="006E2012">
      <w:r w:rsidRPr="00B91F96">
        <w:t>Типичный российский инвестор в городе-миллионнике - это мужчина 31-45 лет с высшим образованием. Большинство респондентов работают, примерно треть - это служащие или специалисты, каждый десятый руководит бизнесом. Как правило, это семейные люди (71 % в браке или состоят в отношениях, 70 % имеют детей). Почти треть инвесторов проживает в Москве (30 %), 12 % - в Санкт-Петербурге.</w:t>
      </w:r>
    </w:p>
    <w:p w14:paraId="7235C285" w14:textId="77777777" w:rsidR="006E2012" w:rsidRPr="00B91F96" w:rsidRDefault="006E2012" w:rsidP="006E2012">
      <w:r w:rsidRPr="00B91F96">
        <w:t>Среди российских инвесторов наиболее популярным счетом (договором) является брокерский счет, включая ИИС - о его наличии сообщили 61 % инвесторов. Самый распространенный инструмент - это акции российских компаний. Далее с заметным отрывом идут российские государственные облигации. За ними следуют паи ОПИФ, ИПИФ или БПИФ, российские корпоративные облигации и криптовалюта.</w:t>
      </w:r>
    </w:p>
    <w:p w14:paraId="13746107" w14:textId="77777777" w:rsidR="006E2012" w:rsidRPr="00B91F96" w:rsidRDefault="006E2012" w:rsidP="006E2012">
      <w:r w:rsidRPr="00B91F96">
        <w:t xml:space="preserve">Половина опрошенных инвестирует также в нефинансовые активы. Наиболее популярными из них являются покупка золота и драгоценных металлов (24 %) и </w:t>
      </w:r>
      <w:r w:rsidRPr="00B91F96">
        <w:lastRenderedPageBreak/>
        <w:t>покупка недвижимости с целью дальнейшей выгодной перепродажи или сдачи в аренду (24 %). Интерес ко всем видам нефинансовых активов чаще проявляют инвестирующие более полутора лет и молодые инвесторы в возрасте 18-30 лет.</w:t>
      </w:r>
    </w:p>
    <w:p w14:paraId="72BB14FE" w14:textId="77777777" w:rsidR="006E2012" w:rsidRPr="00B91F96" w:rsidRDefault="006E2012" w:rsidP="006E2012">
      <w:r w:rsidRPr="00B91F96">
        <w:t>Чуть меньше половины россиян (42 %) ошибочно считают, что если они инвестируют в фондовый рынок, то эти вложения, как, например, банковские вклады, застрахованы государством. Большинство розничных инвесторов понимают связь между риском и доходностью, 85 % осознают разницу между инвестициями и сбережениями. Более трети участников исследования сформировали знания об инвестициях благодаря чтению тематических телеграм-каналов и социальных сетей, почти столько же - после обсуждения этого вопроса со знакомыми и еще треть - на основе рекомендаций блогеров.</w:t>
      </w:r>
    </w:p>
    <w:p w14:paraId="0E21511B" w14:textId="77777777" w:rsidR="006E2012" w:rsidRPr="00B91F96" w:rsidRDefault="006E2012" w:rsidP="006E2012">
      <w:r w:rsidRPr="00B91F96">
        <w:t>За два года число россиян, желающих хранить свои накопления в рублях, снизилось до 63 %. Для сравнения: в декабре 2022-го таких было 82,9 %, следует из опроса финансовой онлайн-платформы Webbankir.</w:t>
      </w:r>
    </w:p>
    <w:p w14:paraId="2F3143F7" w14:textId="77777777" w:rsidR="006E2012" w:rsidRPr="00B91F96" w:rsidRDefault="006E2012" w:rsidP="006E2012">
      <w:hyperlink r:id="rId41" w:history="1">
        <w:r w:rsidRPr="00B91F96">
          <w:rPr>
            <w:rStyle w:val="a3"/>
          </w:rPr>
          <w:t>https://pensiya.pro/news/33-rossiyan-investiruyut-radi-vysokoj-pensii-czentrobank/</w:t>
        </w:r>
      </w:hyperlink>
      <w:r w:rsidRPr="00B91F96">
        <w:t xml:space="preserve"> </w:t>
      </w:r>
    </w:p>
    <w:p w14:paraId="10091554" w14:textId="77777777" w:rsidR="0096070E" w:rsidRPr="00B91F96" w:rsidRDefault="0096070E" w:rsidP="009C1A1C">
      <w:pPr>
        <w:pStyle w:val="2"/>
      </w:pPr>
      <w:bookmarkStart w:id="124" w:name="_Toc99271711"/>
      <w:bookmarkStart w:id="125" w:name="_Toc99318657"/>
      <w:bookmarkStart w:id="126" w:name="_Toc195508390"/>
      <w:bookmarkEnd w:id="121"/>
      <w:r w:rsidRPr="00B91F96">
        <w:t>Пенсия.pro, 11.04.2025, Россияне за два года сократили свои сбережения в рублях ради инвалют</w:t>
      </w:r>
      <w:bookmarkEnd w:id="126"/>
    </w:p>
    <w:p w14:paraId="4783ECA4" w14:textId="77777777" w:rsidR="0096070E" w:rsidRPr="00B91F96" w:rsidRDefault="0096070E" w:rsidP="00E02688">
      <w:pPr>
        <w:pStyle w:val="3"/>
      </w:pPr>
      <w:bookmarkStart w:id="127" w:name="_Toc195508391"/>
      <w:r w:rsidRPr="00B91F96">
        <w:t>За два года число россиян, желающих хранить свои накопления в рублях, снизилось до 63 %. Для сравнения: в декабре 2022-го таких было 82,9 %, следует из опроса финансовой онлайн-платформы Webbankir.</w:t>
      </w:r>
      <w:bookmarkEnd w:id="127"/>
    </w:p>
    <w:p w14:paraId="2B1A211A" w14:textId="77777777" w:rsidR="0096070E" w:rsidRPr="00B91F96" w:rsidRDefault="0096070E" w:rsidP="0096070E">
      <w:r w:rsidRPr="00B91F96">
        <w:t>40,3 % опрошенных назвали идеальной валютой для сбережений американский доллар, 24 % — китайский юань. В 2022-м доли этих инвалют были = 21,2 % и 11,7 %.</w:t>
      </w:r>
    </w:p>
    <w:p w14:paraId="2474ADE6" w14:textId="77777777" w:rsidR="0096070E" w:rsidRPr="00B91F96" w:rsidRDefault="0096070E" w:rsidP="0096070E">
      <w:r w:rsidRPr="00B91F96">
        <w:t>Евро сейчас выбирают 20,8 % респондентов (два года назад — 17,1 %). Вариант «валюты других стран» набрал лишь около 2 % голосов.</w:t>
      </w:r>
    </w:p>
    <w:p w14:paraId="2B402706" w14:textId="77777777" w:rsidR="0096070E" w:rsidRPr="00B91F96" w:rsidRDefault="0096070E" w:rsidP="0096070E">
      <w:r w:rsidRPr="00B91F96">
        <w:t>В декабре 2022 года доллар торговался по 69 рублей. После этого нацвалюта существенно просела. Пик девальвации пришелся на декабрь 2024 года, когда рубль обвалился до 110 за доллар. По состоянию на 10 апреля курс доллара = 85 рублям.</w:t>
      </w:r>
    </w:p>
    <w:p w14:paraId="5725DC2F" w14:textId="4A9D82ED" w:rsidR="0096070E" w:rsidRPr="00B91F96" w:rsidRDefault="009C72DF" w:rsidP="0096070E">
      <w:r>
        <w:rPr>
          <w:noProof/>
        </w:rPr>
        <w:lastRenderedPageBreak/>
        <w:drawing>
          <wp:inline distT="0" distB="0" distL="0" distR="0" wp14:anchorId="45ACCA93" wp14:editId="03C228A2">
            <wp:extent cx="5848350" cy="373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48350" cy="3733800"/>
                    </a:xfrm>
                    <a:prstGeom prst="rect">
                      <a:avLst/>
                    </a:prstGeom>
                    <a:noFill/>
                    <a:ln>
                      <a:noFill/>
                    </a:ln>
                  </pic:spPr>
                </pic:pic>
              </a:graphicData>
            </a:graphic>
          </wp:inline>
        </w:drawing>
      </w:r>
    </w:p>
    <w:p w14:paraId="627CCA18" w14:textId="77777777" w:rsidR="0096070E" w:rsidRPr="00B91F96" w:rsidRDefault="0096070E" w:rsidP="0096070E">
      <w:r w:rsidRPr="00B91F96">
        <w:t>Большинство российских семей проживут не больше месяца, если внезапно лишатся всех источников дохода. К таким выводам пришли аналитики Банка России и «Демоскопа», их опрос проанализировало издание RTVI. В 27 регионах из 32 исследуемых больше половины семей не смогут прожить без доходов и месяца. Хуже всего дела обстоят в Нижегородской, где без сбережений оказались 85,6 % домохозяйств, Смоленской (74,4 %), Тверской (72,8 %), Новосибирской областях (71,7 %) и Республике Коми (70,2 %).</w:t>
      </w:r>
    </w:p>
    <w:p w14:paraId="6861DE72" w14:textId="77777777" w:rsidR="00111D7C" w:rsidRPr="00B91F96" w:rsidRDefault="0096070E" w:rsidP="0096070E">
      <w:hyperlink r:id="rId43" w:history="1">
        <w:r w:rsidRPr="00B91F96">
          <w:rPr>
            <w:rStyle w:val="a3"/>
          </w:rPr>
          <w:t>https://pensiya.pro/news/rossiyane-za-dva-goda-sokratili-svoi-sberezheniya-v-rublyah-radi-invalyut/</w:t>
        </w:r>
      </w:hyperlink>
    </w:p>
    <w:p w14:paraId="0D9FB28E" w14:textId="77777777" w:rsidR="0096070E" w:rsidRPr="00B91F96" w:rsidRDefault="0096070E" w:rsidP="0096070E"/>
    <w:p w14:paraId="42919DB8" w14:textId="77777777" w:rsidR="00111D7C" w:rsidRPr="00B91F96" w:rsidRDefault="00111D7C" w:rsidP="00111D7C">
      <w:pPr>
        <w:pStyle w:val="251"/>
      </w:pPr>
      <w:bookmarkStart w:id="128" w:name="_Toc99271712"/>
      <w:bookmarkStart w:id="129" w:name="_Toc99318658"/>
      <w:bookmarkStart w:id="130" w:name="_Toc165991078"/>
      <w:bookmarkStart w:id="131" w:name="_Toc195508392"/>
      <w:bookmarkEnd w:id="124"/>
      <w:bookmarkEnd w:id="125"/>
      <w:r w:rsidRPr="00B91F96">
        <w:lastRenderedPageBreak/>
        <w:t>НОВОСТИ ЗАРУБЕЖНЫХ ПЕНСИОННЫХ СИСТЕМ</w:t>
      </w:r>
      <w:bookmarkEnd w:id="128"/>
      <w:bookmarkEnd w:id="129"/>
      <w:bookmarkEnd w:id="130"/>
      <w:bookmarkEnd w:id="131"/>
    </w:p>
    <w:p w14:paraId="675C7528" w14:textId="77777777" w:rsidR="00111D7C" w:rsidRPr="00B91F96" w:rsidRDefault="00111D7C" w:rsidP="00111D7C">
      <w:pPr>
        <w:pStyle w:val="10"/>
      </w:pPr>
      <w:bookmarkStart w:id="132" w:name="_Toc99271713"/>
      <w:bookmarkStart w:id="133" w:name="_Toc99318659"/>
      <w:bookmarkStart w:id="134" w:name="_Toc165991079"/>
      <w:bookmarkStart w:id="135" w:name="_Toc195508393"/>
      <w:r w:rsidRPr="00B91F96">
        <w:t>Новости пенсионной отрасли стран ближнего зарубежья</w:t>
      </w:r>
      <w:bookmarkEnd w:id="132"/>
      <w:bookmarkEnd w:id="133"/>
      <w:bookmarkEnd w:id="134"/>
      <w:bookmarkEnd w:id="135"/>
    </w:p>
    <w:p w14:paraId="61076D26" w14:textId="77777777" w:rsidR="001D25B9" w:rsidRPr="00B91F96" w:rsidRDefault="001D25B9" w:rsidP="001D25B9">
      <w:pPr>
        <w:pStyle w:val="2"/>
      </w:pPr>
      <w:bookmarkStart w:id="136" w:name="_Toc195508394"/>
      <w:r w:rsidRPr="00B91F96">
        <w:t>Trend, 11.04.2025, Из госбюджета Азербайджана будет выделяться финансирование на выплату некоторых трудовых пенсий</w:t>
      </w:r>
      <w:bookmarkEnd w:id="136"/>
    </w:p>
    <w:p w14:paraId="74F3410A" w14:textId="77777777" w:rsidR="001D25B9" w:rsidRPr="00B91F96" w:rsidRDefault="001D25B9" w:rsidP="00E02688">
      <w:pPr>
        <w:pStyle w:val="3"/>
      </w:pPr>
      <w:bookmarkStart w:id="137" w:name="_Toc195508395"/>
      <w:r w:rsidRPr="00B91F96">
        <w:t>Для усиления социальной защиты пенсионеров совершенствуется система пенсионного обеспечения.</w:t>
      </w:r>
      <w:bookmarkEnd w:id="137"/>
    </w:p>
    <w:p w14:paraId="33130E9A" w14:textId="77777777" w:rsidR="001D25B9" w:rsidRPr="00B91F96" w:rsidRDefault="001D25B9" w:rsidP="001D25B9">
      <w:r w:rsidRPr="00B91F96">
        <w:t>Как сообщает Trend, этот вопрос нашел свое отражение в законопроекте о внесении изменений в закон "О трудовых пенсиях", который обсуждался сегодня на пленарном заседании Милли Меджлиса (парламент) Азербайджана.</w:t>
      </w:r>
    </w:p>
    <w:p w14:paraId="7D23E80F" w14:textId="77777777" w:rsidR="001D25B9" w:rsidRPr="00B91F96" w:rsidRDefault="001D25B9" w:rsidP="001D25B9">
      <w:r w:rsidRPr="00B91F96">
        <w:t>В соответствии с предлагаемым изменением, государственный бюджет будет определён в качестве источника финансирования трудовых пенсий, формируемых на основе накопленного пенсионного капитала с учётом льгот, в следующих случаях:</w:t>
      </w:r>
    </w:p>
    <w:p w14:paraId="658A778A" w14:textId="77777777" w:rsidR="001D25B9" w:rsidRPr="00B91F96" w:rsidRDefault="001D25B9" w:rsidP="001D25B9">
      <w:r w:rsidRPr="00B91F96">
        <w:t>- сумма выплат за 5 лет досрочного выхода на пенсию для лиц, получающих пенсию по возрасту на льготных условиях за воспитание детей;</w:t>
      </w:r>
    </w:p>
    <w:p w14:paraId="0C18DF26" w14:textId="77777777" w:rsidR="001D25B9" w:rsidRPr="00B91F96" w:rsidRDefault="001D25B9" w:rsidP="001D25B9">
      <w:r w:rsidRPr="00B91F96">
        <w:t>- сумма выплат за 20 лет досрочного выхода на пенсию для лиц, страдающих гипопитуитаризмом (лилипутов) и лиц с нарушением физиологической пропорциональности (карликов);</w:t>
      </w:r>
    </w:p>
    <w:p w14:paraId="31356B81" w14:textId="77777777" w:rsidR="001D25B9" w:rsidRPr="00B91F96" w:rsidRDefault="001D25B9" w:rsidP="001D25B9">
      <w:r w:rsidRPr="00B91F96">
        <w:t>- уход за лицами, у которых нарушение функций организма составляет 81–100 процентов, с инвалидностью, установленной до достижения 18 лет, уход за престарелыми (достигшими 70-летнего возраста) с зачислением этих периодов в страховой стаж.</w:t>
      </w:r>
    </w:p>
    <w:p w14:paraId="6969FE44" w14:textId="77777777" w:rsidR="001D25B9" w:rsidRPr="00B91F96" w:rsidRDefault="001D25B9" w:rsidP="001D25B9">
      <w:r w:rsidRPr="00B91F96">
        <w:t>В случае принятия изменений введение нового правила предполагается с 1 января 2025 года.</w:t>
      </w:r>
    </w:p>
    <w:p w14:paraId="224C5EB5" w14:textId="77777777" w:rsidR="001D25B9" w:rsidRPr="00B91F96" w:rsidRDefault="001D25B9" w:rsidP="001D25B9">
      <w:r w:rsidRPr="00B91F96">
        <w:t>Законопроект был вынесен на голосование и принят в первом чтении.</w:t>
      </w:r>
    </w:p>
    <w:p w14:paraId="66D9FDB9" w14:textId="77777777" w:rsidR="00111D7C" w:rsidRPr="00B91F96" w:rsidRDefault="001D25B9" w:rsidP="001D25B9">
      <w:hyperlink r:id="rId44" w:history="1">
        <w:r w:rsidRPr="00B91F96">
          <w:rPr>
            <w:rStyle w:val="a3"/>
          </w:rPr>
          <w:t>https://www.trend.az/azerbaijan/society/4029123.html</w:t>
        </w:r>
      </w:hyperlink>
    </w:p>
    <w:p w14:paraId="53E79658" w14:textId="77777777" w:rsidR="007E79B2" w:rsidRPr="00B91F96" w:rsidRDefault="007E79B2" w:rsidP="007E79B2">
      <w:pPr>
        <w:pStyle w:val="2"/>
      </w:pPr>
      <w:bookmarkStart w:id="138" w:name="_Toc195508396"/>
      <w:r w:rsidRPr="00B91F96">
        <w:lastRenderedPageBreak/>
        <w:t>Finport.am, 11.04.2025, С 2018 года мы увеличили пенсионный фонд Армении более чем на $500 млн. - Пашинян</w:t>
      </w:r>
      <w:bookmarkEnd w:id="138"/>
    </w:p>
    <w:p w14:paraId="767F9CA3" w14:textId="77777777" w:rsidR="007E79B2" w:rsidRPr="00B91F96" w:rsidRDefault="007E79B2" w:rsidP="00E02688">
      <w:pPr>
        <w:pStyle w:val="3"/>
      </w:pPr>
      <w:bookmarkStart w:id="139" w:name="_Toc195508397"/>
      <w:r w:rsidRPr="00B91F96">
        <w:t>С 2018 года мы увеличили пенсионный фонд Армении более чем на 230 млрд. драмов или более чем на 500 млн. долларов. Мы увеличили минимальную пенсию вдвое с 18 до 36 тыс драмов. Но на индивидуальном уровне ничего ощутимого не произошло, ведь за это время число пенсионеров увеличилось на 125 000 человек. Об этом заявил на заседании правительства 10 апреля премьер-министр Армении Никол Пашинян. 10 апреля на заседании правительства.</w:t>
      </w:r>
      <w:bookmarkEnd w:id="139"/>
    </w:p>
    <w:p w14:paraId="18A8FDEC" w14:textId="77777777" w:rsidR="007E79B2" w:rsidRPr="00B91F96" w:rsidRDefault="007E79B2" w:rsidP="007E79B2">
      <w:r w:rsidRPr="00B91F96">
        <w:t>&lt;В 2018 году число пенсионеров в Армении составляло примерно 525 000, сейчас - 650 000. И снова этот пенсионный фонд увеличился за счет кого? За счет работающих людей, тех, кто работал. И да, нам потребовалось 7 лет, чтобы проявить политическую смелость и внести изменения в систему оценки необеспеченности&gt;, - заявил Пашинян.</w:t>
      </w:r>
    </w:p>
    <w:p w14:paraId="2621FF02" w14:textId="77777777" w:rsidR="007E79B2" w:rsidRPr="00B91F96" w:rsidRDefault="007E79B2" w:rsidP="007E79B2">
      <w:r w:rsidRPr="00B91F96">
        <w:t>Напомним, что с момента внедрения системы и до сегодняшнего дня управляющих ОПФ в Армении, получивших в 2013 году от ЦБ РА лицензии на управление пенсионными средствами в рамках ОНПС, всего два: &lt;Амунди-АКБА Ассет Менеджмент&gt; (Amundi- ACBA) и &lt;Це- Квадрат Ампега Ассет Менеджмент Армения&gt; (C-Quadrat Ampega).</w:t>
      </w:r>
    </w:p>
    <w:p w14:paraId="0140B304" w14:textId="77777777" w:rsidR="007E79B2" w:rsidRPr="00B91F96" w:rsidRDefault="007E79B2" w:rsidP="007E79B2">
      <w:r w:rsidRPr="00B91F96">
        <w:t>Управляющие компании предлагают три модели инвестирования: со стабильной доходностью, консервативный и сбалансированный. По правилам модель стабильного дохода предполагает, что активы не могут быть инвестированы в долевые ценные бумаги и основанные на них производные инструменты; по условиям консервативной модели вес долевых ценных бумаг и приобретенных с целью их хеджирования производных инструментов в активах фонда не может превышать 25%; согласно правилам сбалансированной модели вес долевых ценных бумаг и приобретенных с целью их хеджирования производных инструментов в активах фонда не может превышать 50%.  По какой именно из указанных стратегий происходит размещение средств, участник системы решает сам, причем его переход из одной модели в другую единожды в течение одного года бесплатен. Тех же, кто этот выбор изначально не сделал, система автоматически помещает в фонд средней, умеренной рискованности, то есть консервативный. По мере повышения уровня риск растет и доходность вложений.</w:t>
      </w:r>
    </w:p>
    <w:p w14:paraId="2A205847" w14:textId="77777777" w:rsidR="007E79B2" w:rsidRPr="00B91F96" w:rsidRDefault="007E79B2" w:rsidP="007E79B2">
      <w:r w:rsidRPr="00B91F96">
        <w:t xml:space="preserve">Первые бенефициары системы смогут получить свои пенсии в 2037 году, путем аннуитета, программной и единовременной выплаты. Конкретный размер предполагаемой накопительной пенсии, отмечают управляющие ОПФ, зависит от множества факторов.  Как ожидается, пенсия гражданина, в зависимости от размера зарплаты, продолжительности пенсионных отчислений и периода получения накопительных пенсий, составит от 50 до 70% и более от его последней зарплаты, если сохранится нынешний уровень доходности. </w:t>
      </w:r>
    </w:p>
    <w:p w14:paraId="35E75BA2" w14:textId="77777777" w:rsidR="007E79B2" w:rsidRPr="00B91F96" w:rsidRDefault="007E79B2" w:rsidP="007E79B2">
      <w:hyperlink r:id="rId45" w:history="1">
        <w:r w:rsidRPr="00B91F96">
          <w:rPr>
            <w:rStyle w:val="a3"/>
          </w:rPr>
          <w:t>https://finport.am/full_news.php?id=52847&amp;lang=2</w:t>
        </w:r>
      </w:hyperlink>
      <w:r w:rsidRPr="00B91F96">
        <w:t xml:space="preserve"> </w:t>
      </w:r>
    </w:p>
    <w:p w14:paraId="07B331E8" w14:textId="77777777" w:rsidR="00343024" w:rsidRPr="00B91F96" w:rsidRDefault="00343024" w:rsidP="00343024">
      <w:pPr>
        <w:pStyle w:val="2"/>
      </w:pPr>
      <w:bookmarkStart w:id="140" w:name="_Toc195508398"/>
      <w:r w:rsidRPr="00B91F96">
        <w:lastRenderedPageBreak/>
        <w:t>Sputnik Грузия, 12.04.2025, На сколько выросли пенсионные активы в Грузии - данные за март</w:t>
      </w:r>
      <w:bookmarkEnd w:id="140"/>
    </w:p>
    <w:p w14:paraId="008E3733" w14:textId="77777777" w:rsidR="00343024" w:rsidRPr="00B91F96" w:rsidRDefault="00343024" w:rsidP="00E02688">
      <w:pPr>
        <w:pStyle w:val="3"/>
      </w:pPr>
      <w:bookmarkStart w:id="141" w:name="_Toc195508399"/>
      <w:r w:rsidRPr="00B91F96">
        <w:t>Стоимость пенсионных активов в Грузии по состоянию на 31 марта 2025 года составила 6,5 миллиарда лари, говорится в сообщении Пенсионного агентства.</w:t>
      </w:r>
      <w:bookmarkEnd w:id="141"/>
      <w:r w:rsidRPr="00B91F96">
        <w:t xml:space="preserve"> </w:t>
      </w:r>
    </w:p>
    <w:p w14:paraId="6AE84F8E" w14:textId="77777777" w:rsidR="00343024" w:rsidRPr="00B91F96" w:rsidRDefault="00343024" w:rsidP="00343024">
      <w:r w:rsidRPr="00B91F96">
        <w:t xml:space="preserve">Участниками накопительной пенсионной системы, по последним данным, являются более 1,6 миллиона человек. Из них выплаты получили 17,9 тысячи человек на сумму 74,9 миллиона лари. В этот период лидирует динамичный портфель - как в номинальных, так и в реальных цифрах. </w:t>
      </w:r>
    </w:p>
    <w:p w14:paraId="6D40E4FC" w14:textId="77777777" w:rsidR="00343024" w:rsidRPr="00B91F96" w:rsidRDefault="00343024" w:rsidP="00343024">
      <w:r w:rsidRPr="00B91F96">
        <w:t xml:space="preserve">Реальная доходность (с учетом инфляции) с 6 августа 2023 года по 31 марта 2025-го выглядит следующим образом: Основное отличие между этими портфелями заключается в пропорции глобальных акций в портфелях. По состоянию на конец марта, доля акций в динамичном портфеле составляла 49,4%, в сбалансированном - 30,8%, в консервативном - 16,3%. Система накопительной пенсии заработала в Грузии с 1 января 2019 года и является обязательной. </w:t>
      </w:r>
    </w:p>
    <w:p w14:paraId="6D9D7A3A" w14:textId="77777777" w:rsidR="00343024" w:rsidRPr="00B91F96" w:rsidRDefault="00343024" w:rsidP="00343024">
      <w:r w:rsidRPr="00B91F96">
        <w:t xml:space="preserve">Согласно разработанной схеме, при номинальном годовом доходе менее 24 тысяч лари на пенсионный счет гражданина перечисляется по 6% от суммы его зарплаты: 2% он платит сам, 2% - его работодатель, еще 2% - государство. При ежегодной зарплате от 24 до 60 тысяч лари государство перечисляет лишь 1%. Первую инвестицию пенсионных накоплений агентство осуществило в марте 2020 года в размере 560 миллионов лари, вложив средства в депозитные сертификаты коммерческих банков Грузии с высоким рейтингом. </w:t>
      </w:r>
    </w:p>
    <w:p w14:paraId="4D66E573" w14:textId="77777777" w:rsidR="00343024" w:rsidRPr="00B91F96" w:rsidRDefault="00343024" w:rsidP="00343024">
      <w:r w:rsidRPr="00B91F96">
        <w:t>Национальный банк Грузии установил обменный курс лари по отношению к доллару США на 11 апреля в размере 2,75 GEL/$1.</w:t>
      </w:r>
    </w:p>
    <w:p w14:paraId="7F7D59A5" w14:textId="77777777" w:rsidR="00343024" w:rsidRPr="00B91F96" w:rsidRDefault="00343024" w:rsidP="00343024">
      <w:hyperlink r:id="rId46" w:history="1">
        <w:r w:rsidRPr="00B91F96">
          <w:rPr>
            <w:rStyle w:val="a3"/>
          </w:rPr>
          <w:t>https://sputnik-georgia.ru/20250412/na-skolko-vyrosli-pensionnye-aktivy-v-gruzii--dannye-za-mart-292874314.html</w:t>
        </w:r>
      </w:hyperlink>
      <w:r w:rsidRPr="00B91F96">
        <w:t xml:space="preserve"> </w:t>
      </w:r>
    </w:p>
    <w:p w14:paraId="06E50C3A" w14:textId="77777777" w:rsidR="001D25B9" w:rsidRPr="00B91F96" w:rsidRDefault="001D25B9" w:rsidP="001D25B9">
      <w:pPr>
        <w:pStyle w:val="2"/>
      </w:pPr>
      <w:bookmarkStart w:id="142" w:name="_Toc195508400"/>
      <w:r w:rsidRPr="00B91F96">
        <w:t>Bank.kz, 11.04.2025, Средняя сумма изъятий из ЕНПФ на жилье в марте снизилась до минимума</w:t>
      </w:r>
      <w:bookmarkEnd w:id="142"/>
    </w:p>
    <w:p w14:paraId="1C12B529" w14:textId="77777777" w:rsidR="001D25B9" w:rsidRPr="00B91F96" w:rsidRDefault="001D25B9" w:rsidP="00E02688">
      <w:pPr>
        <w:pStyle w:val="3"/>
      </w:pPr>
      <w:bookmarkStart w:id="143" w:name="_Toc195508401"/>
      <w:r w:rsidRPr="00B91F96">
        <w:t>В марте 2025 года казахстанцы изымали из Единого накопительного пенсионного фонда (ЕНПФ) на улучшение жилищных условий в среднем 743 тысячи тенге. Это минимальное значение с начала 2023 года, сообщили в ЕНПФ.</w:t>
      </w:r>
      <w:bookmarkEnd w:id="143"/>
    </w:p>
    <w:p w14:paraId="14BCA031" w14:textId="77777777" w:rsidR="001D25B9" w:rsidRPr="00B91F96" w:rsidRDefault="001D25B9" w:rsidP="001D25B9">
      <w:r w:rsidRPr="00B91F96">
        <w:t>Несмотря на то, что общее число исполненных заявлений почти не изменилось по сравнению с февралем (снижение составило 4%), общий объем выплат сократился на 20% — до 34,7 млрд тенге. Это также самый низкий показатель с июня 2024 года, когда начался активный рост количества изъятий.</w:t>
      </w:r>
    </w:p>
    <w:p w14:paraId="235A376B" w14:textId="77777777" w:rsidR="001D25B9" w:rsidRPr="00B91F96" w:rsidRDefault="001D25B9" w:rsidP="001D25B9">
      <w:r w:rsidRPr="00B91F96">
        <w:t>Падение средней суммы может свидетельствовать о смене подхода вкладчиков — теперь они чаще используют пенсионные накопления на частичное погашение ипотеки или пополнение вклада, а не на крупные покупки. Так, например, средняя сумма по заявлениям на пополнение счета в системе жилстройсбережений составила 588 тысяч тенге, а на частичное погашение ипотеки — 349 тысяч.</w:t>
      </w:r>
    </w:p>
    <w:p w14:paraId="570CBF83" w14:textId="77777777" w:rsidR="001D25B9" w:rsidRPr="00B91F96" w:rsidRDefault="001D25B9" w:rsidP="001D25B9">
      <w:r w:rsidRPr="00B91F96">
        <w:lastRenderedPageBreak/>
        <w:t>Для сравнения: в 2023 году средняя сумма пенсионного изъятия на жилье была почти в 2,5 раза выше и достигала 1,7 млн тенге. В 2024 году она постепенно снижалась и в первом полугодии составляла около 1 млн тенге, а во втором — уже менее 904 тысяч.</w:t>
      </w:r>
    </w:p>
    <w:p w14:paraId="1F1BF4E9" w14:textId="77777777" w:rsidR="001D25B9" w:rsidRPr="00B91F96" w:rsidRDefault="001D25B9" w:rsidP="001D25B9">
      <w:hyperlink r:id="rId47" w:history="1">
        <w:r w:rsidRPr="00B91F96">
          <w:rPr>
            <w:rStyle w:val="a3"/>
          </w:rPr>
          <w:t>https://bank.kz/news/finansy-news/srednyaya-summa-izyatij-iz-enpf-na-zhile-v-marte-snizilas-do-minimuma/</w:t>
        </w:r>
      </w:hyperlink>
    </w:p>
    <w:p w14:paraId="0E8F4CD7" w14:textId="77777777" w:rsidR="007E79B2" w:rsidRPr="00B91F96" w:rsidRDefault="007E79B2" w:rsidP="007E79B2">
      <w:pPr>
        <w:pStyle w:val="2"/>
      </w:pPr>
      <w:bookmarkStart w:id="144" w:name="_Toc195508402"/>
      <w:r w:rsidRPr="00B91F96">
        <w:t>NUR.KZ, 11.04.2025, Как пенсионные накопления уменьшаются из-за инвестиционных убытков в Казахстане</w:t>
      </w:r>
      <w:bookmarkEnd w:id="144"/>
    </w:p>
    <w:p w14:paraId="2A837E71" w14:textId="77777777" w:rsidR="007E79B2" w:rsidRPr="00B91F96" w:rsidRDefault="007E79B2" w:rsidP="00E02688">
      <w:pPr>
        <w:pStyle w:val="3"/>
      </w:pPr>
      <w:bookmarkStart w:id="145" w:name="_Toc195508403"/>
      <w:r w:rsidRPr="00B91F96">
        <w:t>Отрицательная доходность при инвестировании пенсионный накоплений в Казахстане не влияет на размер взносов, уменьшается только инвестиционный доход. Где можно увидеть изменения, читайте на NUR.KZ.</w:t>
      </w:r>
      <w:bookmarkEnd w:id="145"/>
    </w:p>
    <w:p w14:paraId="11968095" w14:textId="77777777" w:rsidR="007E79B2" w:rsidRPr="00B91F96" w:rsidRDefault="007E79B2" w:rsidP="007E79B2">
      <w:r w:rsidRPr="00B91F96">
        <w:t>Из зарплаты и других доходов казахстанцев удерживаются обязательные пенсионные взносы (ОПВ). Их ставка составляет 10%.</w:t>
      </w:r>
    </w:p>
    <w:p w14:paraId="55CF8B33" w14:textId="77777777" w:rsidR="007E79B2" w:rsidRPr="00B91F96" w:rsidRDefault="007E79B2" w:rsidP="007E79B2">
      <w:r w:rsidRPr="00B91F96">
        <w:t>Взносы аккумулируются в Едином накопительном пенсионном фонде (ЕНПФ) и инвестируются для получения дополнительных денег. В результате пенсионные накопления состоят из взносов и инвестиционного дохода.</w:t>
      </w:r>
    </w:p>
    <w:p w14:paraId="161C10C7" w14:textId="77777777" w:rsidR="007E79B2" w:rsidRPr="00B91F96" w:rsidRDefault="007E79B2" w:rsidP="007E79B2">
      <w:r w:rsidRPr="00B91F96">
        <w:t>Их общий объем влияет на размер пенсии из ЕНПФ. А от удержанных из зарплаты пенсионных взносов зависит солидарная пенсия.</w:t>
      </w:r>
    </w:p>
    <w:p w14:paraId="4DBC4F53" w14:textId="77777777" w:rsidR="007E79B2" w:rsidRPr="00B91F96" w:rsidRDefault="007E79B2" w:rsidP="007E79B2">
      <w:r w:rsidRPr="00B91F96">
        <w:t>Поэтому некоторые казахстанцы начинают переживать, когда замечают уменьшение средств на индивидуальных пенсионных счетах.</w:t>
      </w:r>
    </w:p>
    <w:p w14:paraId="4C3C035C" w14:textId="77777777" w:rsidR="007E79B2" w:rsidRPr="00B91F96" w:rsidRDefault="007E79B2" w:rsidP="007E79B2">
      <w:r w:rsidRPr="00B91F96">
        <w:t>Почему могут уменьшаться пенсионные накопления</w:t>
      </w:r>
    </w:p>
    <w:p w14:paraId="3559C2F4" w14:textId="77777777" w:rsidR="007E79B2" w:rsidRPr="00B91F96" w:rsidRDefault="007E79B2" w:rsidP="007E79B2">
      <w:r w:rsidRPr="00B91F96">
        <w:t>Так, например, ранее мы сообщали, что с начала года пенсионные накопления казахстанцев уменьшились из-за отрицательной инвестиционной доходности, которая составила минус 1,97% с 1 января по 31 марта 2025 года.</w:t>
      </w:r>
    </w:p>
    <w:p w14:paraId="4F98DF02" w14:textId="77777777" w:rsidR="007E79B2" w:rsidRPr="00B91F96" w:rsidRDefault="007E79B2" w:rsidP="007E79B2">
      <w:r w:rsidRPr="00B91F96">
        <w:t>Ранее подобное снижение объясняли уменьшением валютной части активов ЕНПФ из-за укрепления тенге и падением рыночной стоимости некоторых ценных бумаг.</w:t>
      </w:r>
    </w:p>
    <w:p w14:paraId="36B03DCC" w14:textId="77777777" w:rsidR="007E79B2" w:rsidRPr="00B91F96" w:rsidRDefault="007E79B2" w:rsidP="007E79B2">
      <w:r w:rsidRPr="00B91F96">
        <w:t>Однако стоит понимать, что за такой короткий промежуток времени отрицательная инвестиционная доходность вполне допустима. Оценивать деятельность управляющих пенсионными активами стоит за более длительный период.</w:t>
      </w:r>
    </w:p>
    <w:p w14:paraId="223F8E6F" w14:textId="77777777" w:rsidR="007E79B2" w:rsidRPr="00B91F96" w:rsidRDefault="007E79B2" w:rsidP="007E79B2">
      <w:r w:rsidRPr="00B91F96">
        <w:t>К тому же при выходе на пенсию вкладчику назначат единовременную выплату государственной гарантии сохранности пенсионных накоплений, если их доходность за весь период будет меньше инфляции.</w:t>
      </w:r>
    </w:p>
    <w:p w14:paraId="7B47EB32" w14:textId="77777777" w:rsidR="007E79B2" w:rsidRPr="00B91F96" w:rsidRDefault="007E79B2" w:rsidP="007E79B2">
      <w:r w:rsidRPr="00B91F96">
        <w:t>Какая часть пенсионных накоплений уменьшается</w:t>
      </w:r>
    </w:p>
    <w:p w14:paraId="1116EA2F" w14:textId="77777777" w:rsidR="007E79B2" w:rsidRPr="00B91F96" w:rsidRDefault="007E79B2" w:rsidP="007E79B2">
      <w:r w:rsidRPr="00B91F96">
        <w:t>Между тем отметим, что из-за отрицательной доходности уменьшается часть пенсионных накоплений, состоящая из инвестиционного дохода, которого, к слову, не было бы без их инвестирования.</w:t>
      </w:r>
    </w:p>
    <w:p w14:paraId="3722BADB" w14:textId="77777777" w:rsidR="007E79B2" w:rsidRPr="00B91F96" w:rsidRDefault="007E79B2" w:rsidP="007E79B2">
      <w:r w:rsidRPr="00B91F96">
        <w:t>Все взносы остаются на месте, и на их размер такие сокращения не влияют.</w:t>
      </w:r>
    </w:p>
    <w:p w14:paraId="4A673CB9" w14:textId="77777777" w:rsidR="007E79B2" w:rsidRPr="00B91F96" w:rsidRDefault="007E79B2" w:rsidP="007E79B2">
      <w:r w:rsidRPr="00B91F96">
        <w:t>Для более детального примера возьмем две выписки с индивидуального пенсионного счета одного вкладчика. Первая была сформирована по состоянию на 17 января 2025 года.</w:t>
      </w:r>
    </w:p>
    <w:p w14:paraId="759164E3" w14:textId="77777777" w:rsidR="007E79B2" w:rsidRPr="00B91F96" w:rsidRDefault="007E79B2" w:rsidP="007E79B2">
      <w:r w:rsidRPr="00B91F96">
        <w:lastRenderedPageBreak/>
        <w:t>На фрагменте выписки видно, что пенсионные накопления вкладчика равны 1 837 746,2 тенге. Из них общая сумма взносов составляет 921 061,93 тенге, возврат платежа – 23 000 тенге, а инвестиционный доход – 939 684,27 тенге.</w:t>
      </w:r>
    </w:p>
    <w:p w14:paraId="65D856F1" w14:textId="77777777" w:rsidR="007E79B2" w:rsidRPr="00B91F96" w:rsidRDefault="007E79B2" w:rsidP="007E79B2">
      <w:r w:rsidRPr="00B91F96">
        <w:t>А, судя по выписке, которая была сформирована месяцем позже, 17 февраля, пенсионных накоплений стало более чем на 20 тысяч меньше – 1 815 904,17 тенге.</w:t>
      </w:r>
    </w:p>
    <w:p w14:paraId="378C4CC5" w14:textId="77777777" w:rsidR="007E79B2" w:rsidRPr="00B91F96" w:rsidRDefault="007E79B2" w:rsidP="007E79B2">
      <w:r w:rsidRPr="00B91F96">
        <w:t>При этом по структуре видно, что сумма и размеры каждого из взносов остались в прежнем размере – 921 061,93 тенге. А сокращение наблюдается именно в графе инвестиционного дохода, который спустя месяц снизился до 917 842,24 тенге.</w:t>
      </w:r>
    </w:p>
    <w:p w14:paraId="1C69E6A7" w14:textId="77777777" w:rsidR="007E79B2" w:rsidRPr="00B91F96" w:rsidRDefault="007E79B2" w:rsidP="007E79B2">
      <w:r w:rsidRPr="00B91F96">
        <w:t>Тут же в выписке отмечено, что уровень доходности пенсионных активов в январе 2025 года составил минус 1,25%.</w:t>
      </w:r>
    </w:p>
    <w:p w14:paraId="25C25A47" w14:textId="77777777" w:rsidR="007E79B2" w:rsidRPr="00B91F96" w:rsidRDefault="007E79B2" w:rsidP="007E79B2">
      <w:r w:rsidRPr="00B91F96">
        <w:t>Таким образом, результаты инвестирования время от времени могут быть убыточными. Но это никак не влияет на размер взносов, которые были удержаны из доходов вкладчика – из-за убытков сокращается лишь ранее начисленный инвестиционных доход.</w:t>
      </w:r>
    </w:p>
    <w:p w14:paraId="2C0E25D1" w14:textId="77777777" w:rsidR="007E79B2" w:rsidRPr="00B91F96" w:rsidRDefault="007E79B2" w:rsidP="007E79B2">
      <w:r w:rsidRPr="00B91F96">
        <w:t>Напомним, что получить выписку с индивидуального пенсионного счета можно несколькими способами. В том числе посредством сервисов ЕНПФ или "Электронного правительства".</w:t>
      </w:r>
    </w:p>
    <w:p w14:paraId="35CD9C77" w14:textId="77777777" w:rsidR="001D25B9" w:rsidRPr="00B91F96" w:rsidRDefault="007E79B2" w:rsidP="007E79B2">
      <w:hyperlink r:id="rId48" w:history="1">
        <w:r w:rsidRPr="00B91F96">
          <w:rPr>
            <w:rStyle w:val="a3"/>
          </w:rPr>
          <w:t>https://www.nur.kz/nurfin/pension/2234714-kakaya-chast-pensionnyh-nakopleniy-umenshaetsya-iz-za-ih-otricatelnoy-dohodnosti-v-kazahstane/</w:t>
        </w:r>
      </w:hyperlink>
    </w:p>
    <w:p w14:paraId="2BF85D65" w14:textId="77777777" w:rsidR="007E79B2" w:rsidRPr="00B91F96" w:rsidRDefault="007E79B2" w:rsidP="007E79B2"/>
    <w:p w14:paraId="7223AF33" w14:textId="77777777" w:rsidR="00111D7C" w:rsidRPr="00B91F96" w:rsidRDefault="00111D7C" w:rsidP="00111D7C">
      <w:pPr>
        <w:pStyle w:val="10"/>
      </w:pPr>
      <w:bookmarkStart w:id="146" w:name="_Toc99271715"/>
      <w:bookmarkStart w:id="147" w:name="_Toc99318660"/>
      <w:bookmarkStart w:id="148" w:name="_Toc165991080"/>
      <w:bookmarkStart w:id="149" w:name="_Toc195508404"/>
      <w:r w:rsidRPr="00B91F96">
        <w:t>Новости пенсионной отрасли стран дальнего зарубежья</w:t>
      </w:r>
      <w:bookmarkEnd w:id="146"/>
      <w:bookmarkEnd w:id="147"/>
      <w:bookmarkEnd w:id="148"/>
      <w:bookmarkEnd w:id="149"/>
    </w:p>
    <w:p w14:paraId="5E052A9E" w14:textId="77777777" w:rsidR="007E79B2" w:rsidRPr="00B91F96" w:rsidRDefault="007E79B2" w:rsidP="007E79B2">
      <w:pPr>
        <w:pStyle w:val="2"/>
      </w:pPr>
      <w:bookmarkStart w:id="150" w:name="_Toc195508405"/>
      <w:bookmarkEnd w:id="108"/>
      <w:r w:rsidRPr="00B91F96">
        <w:t>Финансы Mail, 11.04.2025, Пенсионные фонды США потеряли $169 млрд из-за тарифного шока</w:t>
      </w:r>
      <w:bookmarkEnd w:id="150"/>
    </w:p>
    <w:p w14:paraId="0740C93E" w14:textId="77777777" w:rsidR="007E79B2" w:rsidRPr="00B91F96" w:rsidRDefault="007E79B2" w:rsidP="00E02688">
      <w:pPr>
        <w:pStyle w:val="3"/>
      </w:pPr>
      <w:bookmarkStart w:id="151" w:name="_Toc195508406"/>
      <w:r w:rsidRPr="00B91F96">
        <w:t>25 крупнейших государственных и муниципальных пенсионных инвестиционных фондов США столкнулись с предполагаемыми потерями на сумму 169 миллиардов долларов в стоимости акций после того, как президент страны объявил о введении новых тарифов, пишет Bloomberg.</w:t>
      </w:r>
      <w:bookmarkEnd w:id="151"/>
    </w:p>
    <w:p w14:paraId="5B74FAD5" w14:textId="77777777" w:rsidR="007E79B2" w:rsidRPr="00B91F96" w:rsidRDefault="007E79B2" w:rsidP="007E79B2">
      <w:r w:rsidRPr="00B91F96">
        <w:t>В результате введения тарифов, объявленных президентом США Дональдом Трампом, крупнейшие пенсионные инвестиционные фонды Соединенных Штатов понесли значительные убытки. Согласно оценкам, 25 ведущих государственных и местных пенсионных фондов потеряли в совокупности порядка 169 миллиардов долларов из стоимости своих публичных акций.</w:t>
      </w:r>
    </w:p>
    <w:p w14:paraId="31C796C5" w14:textId="77777777" w:rsidR="007E79B2" w:rsidRPr="00B91F96" w:rsidRDefault="007E79B2" w:rsidP="007E79B2">
      <w:r w:rsidRPr="00B91F96">
        <w:t>Эти потери были зафиксированы в течение четырех торговых сессий, проходивших с 3 по 8 апреля. По информации, предоставленной Bloomberg Equable Institute — двухпартийной некоммерческой организацией из Нью-Йорка, специализирующейся на пенсионных исследованиях, общие убытки фондов за весь год составили приблизительно 249 миллиардов долларов.</w:t>
      </w:r>
    </w:p>
    <w:p w14:paraId="50EFD1CA" w14:textId="77777777" w:rsidR="007E79B2" w:rsidRPr="00B91F96" w:rsidRDefault="007E79B2" w:rsidP="007E79B2">
      <w:r w:rsidRPr="00B91F96">
        <w:lastRenderedPageBreak/>
        <w:t>Как отмечают аналитики института, реальная сумма потерь для всей государственной пенсионной системы в США, вероятно, окажется еще выше. В своем анализе организация сосредоточилась на ряде крупнейших инвестиционных фондов, управляющих активами, куда входят средства от нескольких пенсионных планов. «Шок на финансовом рынке последних дней — это именно тот негативный сценарий, который должен вызывать беспокойство у уязвимых пенсионных фондов», — подчеркивается в отчете.</w:t>
      </w:r>
    </w:p>
    <w:p w14:paraId="1B502480" w14:textId="77777777" w:rsidR="007E79B2" w:rsidRPr="00B91F96" w:rsidRDefault="007E79B2" w:rsidP="007E79B2">
      <w:r w:rsidRPr="00B91F96">
        <w:t>Кроме того, Equable Institute предостерегает: помимо прямых убытков, связанных с инвестиционными портфелями, государственные и местные пенсионные фонды могут столкнуться с дополнительными трудностями. Если повышение тарифов спровоцирует длительную экономическую рецессию, денежные потоки в фонды могут существенно сократиться в ближайшие годы.</w:t>
      </w:r>
    </w:p>
    <w:p w14:paraId="6C950E7A" w14:textId="77777777" w:rsidR="007E79B2" w:rsidRPr="00B91F96" w:rsidRDefault="007E79B2" w:rsidP="007E79B2">
      <w:r w:rsidRPr="00B91F96">
        <w:t>В докладе также содержится прогноз стоимости публичных акций пенсионных фондов на основе данных о портфелях по состоянию на 8 апреля. Для расчета использовался индекс S&amp;P 500 как бенчмарк. При этом методология анализа не фиксирует точные изменения инвестиционных позиций, произошедшие в первом квартале, а также не рассматривает конкретные стратегии пенсионных фондов в отношении публичных активов. Однако в отчете подчеркивается, что выбранный метод демонстрирует 99%-ную точность при оценке изменений в активах государственных пенсионных планов.</w:t>
      </w:r>
    </w:p>
    <w:p w14:paraId="2D593F34" w14:textId="77777777" w:rsidR="00CA32BC" w:rsidRPr="00B91F96" w:rsidRDefault="007E79B2" w:rsidP="007E79B2">
      <w:hyperlink r:id="rId49" w:history="1">
        <w:r w:rsidRPr="00B91F96">
          <w:rPr>
            <w:rStyle w:val="a3"/>
          </w:rPr>
          <w:t>https://finance.mail.ru/2025-04-11/pensionnye-fondy-ssha-poteryali-169-mlrd-iz-za-tarifnogo-shoka-65680698/</w:t>
        </w:r>
      </w:hyperlink>
    </w:p>
    <w:p w14:paraId="53DA827C" w14:textId="77777777" w:rsidR="006E2012" w:rsidRPr="00B91F96" w:rsidRDefault="006E2012" w:rsidP="006E2012">
      <w:pPr>
        <w:pStyle w:val="2"/>
      </w:pPr>
      <w:bookmarkStart w:id="152" w:name="_Toc195508407"/>
      <w:r w:rsidRPr="00B91F96">
        <w:t>Пенсия.pro, 11.04.2025, Китай решил повысить пенсии в ответ на торговую войну с США</w:t>
      </w:r>
      <w:bookmarkEnd w:id="152"/>
    </w:p>
    <w:p w14:paraId="00CCABAA" w14:textId="77777777" w:rsidR="006E2012" w:rsidRPr="00B91F96" w:rsidRDefault="006E2012" w:rsidP="00E02688">
      <w:pPr>
        <w:pStyle w:val="3"/>
      </w:pPr>
      <w:bookmarkStart w:id="153" w:name="_Toc195508408"/>
      <w:r w:rsidRPr="00B91F96">
        <w:t>Китайские власти собрались спровоцировать население страны больше тратить и тем самым поддерживать экономику. Правительство КНР таким образом хочет компенсировать ущерб от взаимного введения таможенных пошлин в разгар торговой войны с США. В числе мер называется повышение пенсий.</w:t>
      </w:r>
      <w:bookmarkEnd w:id="153"/>
    </w:p>
    <w:p w14:paraId="46E2395A" w14:textId="77777777" w:rsidR="006E2012" w:rsidRPr="00B91F96" w:rsidRDefault="006E2012" w:rsidP="006E2012">
      <w:r w:rsidRPr="00B91F96">
        <w:t>План китайского правительства также предполагает увеличение зарплат и пособий. Главный нюанс - индексацию должны проводить местные власти, у которых сейчас тоже не все гладко. Администрации зарабатывали хорошие деньги три года назад, когда задорого сдавали застройщикам муниципальную землю, пишет The New York Times. Теперь цены на землю упали, и таких заработков больше нет.</w:t>
      </w:r>
    </w:p>
    <w:p w14:paraId="6FBF0C0F" w14:textId="77777777" w:rsidR="006E2012" w:rsidRPr="00B91F96" w:rsidRDefault="006E2012" w:rsidP="006E2012">
      <w:r w:rsidRPr="00B91F96">
        <w:t xml:space="preserve">Китайцы стали меньше денег вкладывать в экономику после того, как фондовый рынок страны начал падать из-за обрушения цен на недвижимость. Сейчас граждане предпочитают экономить и не торопятся инвестировать, да и в целом они стали меньше тратить. Крах рынка жилья за последние три года уничтожил большую часть сбережений среднего класса Китая. Китайские домохозяйства отреагировали на это, сократив свои расходы на отели, рестораны и другие услуги и вложив свои сбережения на банковские счета. По данным Национального бюро статистики Китая, розничные продажи выросли на 4 % в январе и феврале по сравнению с теми же месяцами прошлого года, а вот промышленное производство выросло на 5,9 % - это больше, чем ожидалось. Проще говоря, спрос отстает от предложения, товаров выпускается больше, </w:t>
      </w:r>
      <w:r w:rsidRPr="00B91F96">
        <w:lastRenderedPageBreak/>
        <w:t>чем жители Китая его потребляют. После введения фактически заградительных пошлин со стороны США Китай уже не сможет в прежнем количестве экспортировать свою продукцию.</w:t>
      </w:r>
    </w:p>
    <w:p w14:paraId="0F3E8301" w14:textId="77777777" w:rsidR="006E2012" w:rsidRPr="00B91F96" w:rsidRDefault="006E2012" w:rsidP="006E2012">
      <w:r w:rsidRPr="00B91F96">
        <w:t>Пошлины Трампа больно ударили по многим странам. Например, они негативно сказались на эстонских пенсионных накоплениях. Портфели фондов были во многом ориентированы на американские активы, и за несколько дней они потеряли порядка 500 млн евро из-за падения американского рынка.</w:t>
      </w:r>
    </w:p>
    <w:p w14:paraId="6C347209" w14:textId="77777777" w:rsidR="007E79B2" w:rsidRPr="00B91F96" w:rsidRDefault="006E2012" w:rsidP="006E2012">
      <w:hyperlink r:id="rId50" w:history="1">
        <w:r w:rsidRPr="00B91F96">
          <w:rPr>
            <w:rStyle w:val="a3"/>
          </w:rPr>
          <w:t>https://pensiya.pro/news/kitaj-reshil-povysit-pensii-v-otvet-na-torgovuyu-vojnu-s-ssha/</w:t>
        </w:r>
      </w:hyperlink>
    </w:p>
    <w:p w14:paraId="3307B7B6" w14:textId="77777777" w:rsidR="006E2012" w:rsidRPr="00B91F96" w:rsidRDefault="006E2012" w:rsidP="006E2012"/>
    <w:sectPr w:rsidR="006E2012" w:rsidRPr="00B91F96" w:rsidSect="00B01BEA">
      <w:headerReference w:type="default" r:id="rId51"/>
      <w:footerReference w:type="default" r:id="rId5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78104" w14:textId="77777777" w:rsidR="00A82D87" w:rsidRDefault="00A82D87">
      <w:r>
        <w:separator/>
      </w:r>
    </w:p>
  </w:endnote>
  <w:endnote w:type="continuationSeparator" w:id="0">
    <w:p w14:paraId="5A27BB8A" w14:textId="77777777" w:rsidR="00A82D87" w:rsidRDefault="00A8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A5AF" w14:textId="77777777" w:rsidR="005D5BDA" w:rsidRPr="00D64E5C" w:rsidRDefault="005D5BDA" w:rsidP="00D64E5C">
    <w:pPr>
      <w:pStyle w:val="af4"/>
      <w:pBdr>
        <w:top w:val="thinThickSmallGap" w:sz="24" w:space="1" w:color="622423"/>
      </w:pBdr>
      <w:tabs>
        <w:tab w:val="clear" w:pos="4677"/>
        <w:tab w:val="clear" w:pos="9355"/>
        <w:tab w:val="right" w:pos="9071"/>
      </w:tabs>
      <w:rPr>
        <w:rFonts w:ascii="Cambria" w:hAnsi="Cambria"/>
      </w:rPr>
    </w:pPr>
    <w:r w:rsidRPr="00D64E5C">
      <w:tab/>
    </w:r>
    <w:r w:rsidR="005123DB" w:rsidRPr="00CB47BF">
      <w:rPr>
        <w:b/>
      </w:rPr>
      <w:fldChar w:fldCharType="begin"/>
    </w:r>
    <w:r w:rsidRPr="00CB47BF">
      <w:rPr>
        <w:b/>
      </w:rPr>
      <w:instrText xml:space="preserve"> PAGE   \* MERGEFORMAT </w:instrText>
    </w:r>
    <w:r w:rsidR="005123DB" w:rsidRPr="00CB47BF">
      <w:rPr>
        <w:b/>
      </w:rPr>
      <w:fldChar w:fldCharType="separate"/>
    </w:r>
    <w:r w:rsidR="00462FB9" w:rsidRPr="00462FB9">
      <w:rPr>
        <w:rFonts w:ascii="Cambria" w:hAnsi="Cambria"/>
        <w:b/>
        <w:noProof/>
      </w:rPr>
      <w:t>4</w:t>
    </w:r>
    <w:r w:rsidR="005123DB" w:rsidRPr="00CB47BF">
      <w:rPr>
        <w:b/>
      </w:rPr>
      <w:fldChar w:fldCharType="end"/>
    </w:r>
  </w:p>
  <w:p w14:paraId="0873113B" w14:textId="77777777" w:rsidR="005D5BDA" w:rsidRPr="00D15988" w:rsidRDefault="005D5BDA"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0D575" w14:textId="77777777" w:rsidR="00A82D87" w:rsidRDefault="00A82D87">
      <w:r>
        <w:separator/>
      </w:r>
    </w:p>
  </w:footnote>
  <w:footnote w:type="continuationSeparator" w:id="0">
    <w:p w14:paraId="26D0213C" w14:textId="77777777" w:rsidR="00A82D87" w:rsidRDefault="00A8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B4FA" w14:textId="12A6C4AA" w:rsidR="005D5BDA" w:rsidRDefault="009C72DF"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07C38821" wp14:editId="78CE051B">
              <wp:simplePos x="0" y="0"/>
              <wp:positionH relativeFrom="column">
                <wp:posOffset>1619250</wp:posOffset>
              </wp:positionH>
              <wp:positionV relativeFrom="paragraph">
                <wp:posOffset>-173990</wp:posOffset>
              </wp:positionV>
              <wp:extent cx="2395220" cy="396875"/>
              <wp:effectExtent l="0" t="6985" r="5080" b="5715"/>
              <wp:wrapNone/>
              <wp:docPr id="172799925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B142E0" w14:textId="77777777" w:rsidR="005D5BDA" w:rsidRPr="000C041B" w:rsidRDefault="005D5BDA" w:rsidP="00122493">
                          <w:pPr>
                            <w:ind w:right="423"/>
                            <w:jc w:val="center"/>
                            <w:rPr>
                              <w:rFonts w:cs="Arial"/>
                              <w:b/>
                              <w:color w:val="EEECE1"/>
                              <w:sz w:val="6"/>
                              <w:szCs w:val="6"/>
                            </w:rPr>
                          </w:pPr>
                          <w:r w:rsidRPr="000C041B">
                            <w:rPr>
                              <w:rFonts w:cs="Arial"/>
                              <w:b/>
                              <w:color w:val="EEECE1"/>
                              <w:sz w:val="6"/>
                              <w:szCs w:val="6"/>
                            </w:rPr>
                            <w:t xml:space="preserve">        </w:t>
                          </w:r>
                        </w:p>
                        <w:p w14:paraId="7D5F76E5" w14:textId="77777777" w:rsidR="005D5BDA" w:rsidRPr="00D15988" w:rsidRDefault="005D5BD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2612235" w14:textId="77777777" w:rsidR="005D5BDA" w:rsidRPr="007336C7" w:rsidRDefault="005D5BDA" w:rsidP="00122493">
                          <w:pPr>
                            <w:ind w:right="423"/>
                            <w:rPr>
                              <w:rFonts w:cs="Arial"/>
                            </w:rPr>
                          </w:pPr>
                        </w:p>
                        <w:p w14:paraId="736A1E32" w14:textId="77777777" w:rsidR="005D5BDA" w:rsidRPr="00267F53" w:rsidRDefault="005D5BD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38821"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" stroked="f">
              <v:textbox>
                <w:txbxContent>
                  <w:p w14:paraId="7AB142E0" w14:textId="77777777" w:rsidR="005D5BDA" w:rsidRPr="000C041B" w:rsidRDefault="005D5BDA" w:rsidP="00122493">
                    <w:pPr>
                      <w:ind w:right="423"/>
                      <w:jc w:val="center"/>
                      <w:rPr>
                        <w:rFonts w:cs="Arial"/>
                        <w:b/>
                        <w:color w:val="EEECE1"/>
                        <w:sz w:val="6"/>
                        <w:szCs w:val="6"/>
                      </w:rPr>
                    </w:pPr>
                    <w:r w:rsidRPr="000C041B">
                      <w:rPr>
                        <w:rFonts w:cs="Arial"/>
                        <w:b/>
                        <w:color w:val="EEECE1"/>
                        <w:sz w:val="6"/>
                        <w:szCs w:val="6"/>
                      </w:rPr>
                      <w:t xml:space="preserve">        </w:t>
                    </w:r>
                  </w:p>
                  <w:p w14:paraId="7D5F76E5" w14:textId="77777777" w:rsidR="005D5BDA" w:rsidRPr="00D15988" w:rsidRDefault="005D5BD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2612235" w14:textId="77777777" w:rsidR="005D5BDA" w:rsidRPr="007336C7" w:rsidRDefault="005D5BDA" w:rsidP="00122493">
                    <w:pPr>
                      <w:ind w:right="423"/>
                      <w:rPr>
                        <w:rFonts w:cs="Arial"/>
                      </w:rPr>
                    </w:pPr>
                  </w:p>
                  <w:p w14:paraId="736A1E32" w14:textId="77777777" w:rsidR="005D5BDA" w:rsidRPr="00267F53" w:rsidRDefault="005D5BDA" w:rsidP="00122493"/>
                </w:txbxContent>
              </v:textbox>
            </v:roundrect>
          </w:pict>
        </mc:Fallback>
      </mc:AlternateContent>
    </w:r>
    <w:r w:rsidR="005D5BDA">
      <w:t xml:space="preserve">             </w:t>
    </w:r>
  </w:p>
  <w:p w14:paraId="7042C178" w14:textId="27F73AE6" w:rsidR="005D5BDA" w:rsidRDefault="005D5BDA" w:rsidP="00122493">
    <w:pPr>
      <w:tabs>
        <w:tab w:val="left" w:pos="555"/>
        <w:tab w:val="right" w:pos="9071"/>
      </w:tabs>
      <w:jc w:val="center"/>
    </w:pPr>
    <w:r>
      <w:tab/>
    </w:r>
    <w:r>
      <w:tab/>
    </w:r>
    <w:r w:rsidR="009C72DF">
      <w:rPr>
        <w:noProof/>
      </w:rPr>
      <w:drawing>
        <wp:inline distT="0" distB="0" distL="0" distR="0" wp14:anchorId="734A0BBD" wp14:editId="57DBD7EB">
          <wp:extent cx="2181225" cy="4953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958515">
    <w:abstractNumId w:val="25"/>
  </w:num>
  <w:num w:numId="2" w16cid:durableId="684283447">
    <w:abstractNumId w:val="12"/>
  </w:num>
  <w:num w:numId="3" w16cid:durableId="1023749985">
    <w:abstractNumId w:val="27"/>
  </w:num>
  <w:num w:numId="4" w16cid:durableId="1377512641">
    <w:abstractNumId w:val="17"/>
  </w:num>
  <w:num w:numId="5" w16cid:durableId="479806557">
    <w:abstractNumId w:val="18"/>
  </w:num>
  <w:num w:numId="6" w16cid:durableId="6329499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429790">
    <w:abstractNumId w:val="24"/>
  </w:num>
  <w:num w:numId="8" w16cid:durableId="1597515736">
    <w:abstractNumId w:val="21"/>
  </w:num>
  <w:num w:numId="9" w16cid:durableId="1046190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567">
    <w:abstractNumId w:val="16"/>
  </w:num>
  <w:num w:numId="11" w16cid:durableId="2088577632">
    <w:abstractNumId w:val="15"/>
  </w:num>
  <w:num w:numId="12" w16cid:durableId="1361777645">
    <w:abstractNumId w:val="10"/>
  </w:num>
  <w:num w:numId="13" w16cid:durableId="557401773">
    <w:abstractNumId w:val="9"/>
  </w:num>
  <w:num w:numId="14" w16cid:durableId="1163591766">
    <w:abstractNumId w:val="7"/>
  </w:num>
  <w:num w:numId="15" w16cid:durableId="724643579">
    <w:abstractNumId w:val="6"/>
  </w:num>
  <w:num w:numId="16" w16cid:durableId="1465151487">
    <w:abstractNumId w:val="5"/>
  </w:num>
  <w:num w:numId="17" w16cid:durableId="682240783">
    <w:abstractNumId w:val="4"/>
  </w:num>
  <w:num w:numId="18" w16cid:durableId="543450036">
    <w:abstractNumId w:val="8"/>
  </w:num>
  <w:num w:numId="19" w16cid:durableId="144056451">
    <w:abstractNumId w:val="3"/>
  </w:num>
  <w:num w:numId="20" w16cid:durableId="1678732601">
    <w:abstractNumId w:val="2"/>
  </w:num>
  <w:num w:numId="21" w16cid:durableId="2077124097">
    <w:abstractNumId w:val="1"/>
  </w:num>
  <w:num w:numId="22" w16cid:durableId="907109685">
    <w:abstractNumId w:val="0"/>
  </w:num>
  <w:num w:numId="23" w16cid:durableId="330570394">
    <w:abstractNumId w:val="19"/>
  </w:num>
  <w:num w:numId="24" w16cid:durableId="1823233996">
    <w:abstractNumId w:val="26"/>
  </w:num>
  <w:num w:numId="25" w16cid:durableId="622734303">
    <w:abstractNumId w:val="20"/>
  </w:num>
  <w:num w:numId="26" w16cid:durableId="324356293">
    <w:abstractNumId w:val="13"/>
  </w:num>
  <w:num w:numId="27" w16cid:durableId="1634365004">
    <w:abstractNumId w:val="11"/>
  </w:num>
  <w:num w:numId="28" w16cid:durableId="1618024371">
    <w:abstractNumId w:val="22"/>
  </w:num>
  <w:num w:numId="29" w16cid:durableId="1376546095">
    <w:abstractNumId w:val="23"/>
  </w:num>
  <w:num w:numId="30" w16cid:durableId="1213420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A24"/>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5B9"/>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7AE"/>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2F21"/>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551"/>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24"/>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730"/>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3A7"/>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02"/>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074A"/>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2FB9"/>
    <w:rsid w:val="00463DD6"/>
    <w:rsid w:val="0046422B"/>
    <w:rsid w:val="00465696"/>
    <w:rsid w:val="004669D2"/>
    <w:rsid w:val="00466BAF"/>
    <w:rsid w:val="00466E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4F0B"/>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B11"/>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4098"/>
    <w:rsid w:val="005051A4"/>
    <w:rsid w:val="00505346"/>
    <w:rsid w:val="00505488"/>
    <w:rsid w:val="00505852"/>
    <w:rsid w:val="0050663B"/>
    <w:rsid w:val="00507273"/>
    <w:rsid w:val="00507C79"/>
    <w:rsid w:val="0051051B"/>
    <w:rsid w:val="00510805"/>
    <w:rsid w:val="00510A70"/>
    <w:rsid w:val="00511617"/>
    <w:rsid w:val="00511E47"/>
    <w:rsid w:val="005120BA"/>
    <w:rsid w:val="005123DB"/>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0BCD"/>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1682"/>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5BDA"/>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46E8"/>
    <w:rsid w:val="006D5771"/>
    <w:rsid w:val="006D644E"/>
    <w:rsid w:val="006E0FB0"/>
    <w:rsid w:val="006E1219"/>
    <w:rsid w:val="006E17C7"/>
    <w:rsid w:val="006E19C4"/>
    <w:rsid w:val="006E2012"/>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9B2"/>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AB3"/>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7C6"/>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2E7"/>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46D"/>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6F03"/>
    <w:rsid w:val="008975FF"/>
    <w:rsid w:val="008A4114"/>
    <w:rsid w:val="008A6B84"/>
    <w:rsid w:val="008B1F44"/>
    <w:rsid w:val="008B270C"/>
    <w:rsid w:val="008B27CA"/>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DC"/>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070E"/>
    <w:rsid w:val="00961242"/>
    <w:rsid w:val="009612A9"/>
    <w:rsid w:val="009612B1"/>
    <w:rsid w:val="0096175D"/>
    <w:rsid w:val="00961B37"/>
    <w:rsid w:val="00963768"/>
    <w:rsid w:val="0096382E"/>
    <w:rsid w:val="00964AC9"/>
    <w:rsid w:val="00964BD2"/>
    <w:rsid w:val="0096536A"/>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98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1A1C"/>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2D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2F6A"/>
    <w:rsid w:val="00A13A10"/>
    <w:rsid w:val="00A13CC1"/>
    <w:rsid w:val="00A1463C"/>
    <w:rsid w:val="00A14829"/>
    <w:rsid w:val="00A151CC"/>
    <w:rsid w:val="00A155FE"/>
    <w:rsid w:val="00A1596A"/>
    <w:rsid w:val="00A16215"/>
    <w:rsid w:val="00A16247"/>
    <w:rsid w:val="00A16758"/>
    <w:rsid w:val="00A170C4"/>
    <w:rsid w:val="00A17B79"/>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2D87"/>
    <w:rsid w:val="00A831D7"/>
    <w:rsid w:val="00A8386C"/>
    <w:rsid w:val="00A8473C"/>
    <w:rsid w:val="00A85CE1"/>
    <w:rsid w:val="00A85EF8"/>
    <w:rsid w:val="00A86465"/>
    <w:rsid w:val="00A87607"/>
    <w:rsid w:val="00A87DD2"/>
    <w:rsid w:val="00A910E2"/>
    <w:rsid w:val="00A912CC"/>
    <w:rsid w:val="00A91535"/>
    <w:rsid w:val="00A92506"/>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680"/>
    <w:rsid w:val="00AF0C14"/>
    <w:rsid w:val="00AF21DA"/>
    <w:rsid w:val="00AF28EF"/>
    <w:rsid w:val="00AF362E"/>
    <w:rsid w:val="00AF37B2"/>
    <w:rsid w:val="00AF3B9C"/>
    <w:rsid w:val="00AF52CC"/>
    <w:rsid w:val="00AF603C"/>
    <w:rsid w:val="00AF6323"/>
    <w:rsid w:val="00AF6AB8"/>
    <w:rsid w:val="00AF6D79"/>
    <w:rsid w:val="00AF7858"/>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1E7A"/>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9A6"/>
    <w:rsid w:val="00B44AD0"/>
    <w:rsid w:val="00B454DF"/>
    <w:rsid w:val="00B45632"/>
    <w:rsid w:val="00B4688E"/>
    <w:rsid w:val="00B46990"/>
    <w:rsid w:val="00B470C6"/>
    <w:rsid w:val="00B47D0F"/>
    <w:rsid w:val="00B5040B"/>
    <w:rsid w:val="00B508AD"/>
    <w:rsid w:val="00B51B78"/>
    <w:rsid w:val="00B524C5"/>
    <w:rsid w:val="00B52EA8"/>
    <w:rsid w:val="00B53156"/>
    <w:rsid w:val="00B5377D"/>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37"/>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1F96"/>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07C"/>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0E53"/>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49C"/>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5FEA"/>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253C"/>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688"/>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2D3"/>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5BD"/>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5EC8"/>
    <w:rsid w:val="00F660C1"/>
    <w:rsid w:val="00F67E08"/>
    <w:rsid w:val="00F70B9A"/>
    <w:rsid w:val="00F70C20"/>
    <w:rsid w:val="00F70FA5"/>
    <w:rsid w:val="00F723E1"/>
    <w:rsid w:val="00F726CA"/>
    <w:rsid w:val="00F7387B"/>
    <w:rsid w:val="00F73EF8"/>
    <w:rsid w:val="00F750A2"/>
    <w:rsid w:val="00F752C7"/>
    <w:rsid w:val="00F75615"/>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8AD1F"/>
  <w15:docId w15:val="{D37599E1-5BF9-7242-862D-A46E8C7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39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z.ru/1869365/2025-04-12/ekspert-dal-sovety-po-investirovaniu-sredstv-dla-dostoinoi-pensii" TargetMode="External"/><Relationship Id="rId18" Type="http://schemas.openxmlformats.org/officeDocument/2006/relationships/hyperlink" Target="https://www.pnp.ru/social/ldpr-predlozhila-razreshit-kosmonavtam-vykhodit-na-pensiyu-na-5-let-ranshe.html" TargetMode="External"/><Relationship Id="rId26" Type="http://schemas.openxmlformats.org/officeDocument/2006/relationships/hyperlink" Target="https://www.rbc.ru/life/news/67f8c4349a79479cfbf691cd" TargetMode="External"/><Relationship Id="rId39" Type="http://schemas.openxmlformats.org/officeDocument/2006/relationships/hyperlink" Target="https://www.pnp.ru/social/novaya-semeynaya-vyplata-komu-polozhena-kak-poluchit.html" TargetMode="External"/><Relationship Id="rId3" Type="http://schemas.openxmlformats.org/officeDocument/2006/relationships/settings" Target="settings.xml"/><Relationship Id="rId21" Type="http://schemas.openxmlformats.org/officeDocument/2006/relationships/hyperlink" Target="https://russian.rt.com/russia/news/1462527-pensionnye-nakopleniya-edinovremennaya-vyplata-2025" TargetMode="External"/><Relationship Id="rId34" Type="http://schemas.openxmlformats.org/officeDocument/2006/relationships/hyperlink" Target="https://primpress.ru/article/122249" TargetMode="External"/><Relationship Id="rId42" Type="http://schemas.openxmlformats.org/officeDocument/2006/relationships/image" Target="media/image2.png"/><Relationship Id="rId47" Type="http://schemas.openxmlformats.org/officeDocument/2006/relationships/hyperlink" Target="https://bank.kz/news/finansy-news/srednyaya-summa-izyatij-iz-enpf-na-zhile-v-marte-snizilas-do-minimuma/" TargetMode="External"/><Relationship Id="rId50" Type="http://schemas.openxmlformats.org/officeDocument/2006/relationships/hyperlink" Target="https://pensiya.pro/news/kitaj-reshil-povysit-pensii-v-otvet-na-torgovuyu-vojnu-s-ssha/" TargetMode="External"/><Relationship Id="rId7" Type="http://schemas.openxmlformats.org/officeDocument/2006/relationships/image" Target="media/image1.png"/><Relationship Id="rId12" Type="http://schemas.openxmlformats.org/officeDocument/2006/relationships/hyperlink" Target="https://privet-rostov.ru/gorod/113577-svyshe-15-mlrd-rublej-sredstv-nakopitelnyh-pensij-razmorozili-v-rostovskoj-oblasti.html" TargetMode="External"/><Relationship Id="rId17" Type="http://schemas.openxmlformats.org/officeDocument/2006/relationships/hyperlink" Target="https://www.pnp.ru/social/komu-polozhena-edinovremennaya-vyplata-pensionnykh-nakopleniy.html" TargetMode="External"/><Relationship Id="rId25" Type="http://schemas.openxmlformats.org/officeDocument/2006/relationships/hyperlink" Target="https://www.rbc.ru/quote/news/article/67ea93049a79477c01fc121f" TargetMode="External"/><Relationship Id="rId33" Type="http://schemas.openxmlformats.org/officeDocument/2006/relationships/hyperlink" Target="https://konkurent.ru/article/76416" TargetMode="External"/><Relationship Id="rId38" Type="http://schemas.openxmlformats.org/officeDocument/2006/relationships/hyperlink" Target="https://aif.ru/money/mymoney/uzhe-etim-letom-rabotayushchim-pensioneram-pereschitayut-pensiyu-v-2025-godu" TargetMode="External"/><Relationship Id="rId46" Type="http://schemas.openxmlformats.org/officeDocument/2006/relationships/hyperlink" Target="https://sputnik-georgia.ru/20250412/na-skolko-vyrosli-pensionnye-aktivy-v-gruzii--dannye-za-mart-292874314.html" TargetMode="External"/><Relationship Id="rId2" Type="http://schemas.openxmlformats.org/officeDocument/2006/relationships/styles" Target="styles.xml"/><Relationship Id="rId16" Type="http://schemas.openxmlformats.org/officeDocument/2006/relationships/hyperlink" Target="https://www.pnp.ru/social/v-gosdume-napomnili-chto-nuzhno-dlya-polucheniya-strakhovoy-pensii.html" TargetMode="External"/><Relationship Id="rId20" Type="http://schemas.openxmlformats.org/officeDocument/2006/relationships/hyperlink" Target="https://tass.ru/ekonomika/23665295" TargetMode="External"/><Relationship Id="rId29" Type="http://schemas.openxmlformats.org/officeDocument/2006/relationships/hyperlink" Target="https://www.gazeta.ru/business/news/2025/04/11/25526204.shtml" TargetMode="External"/><Relationship Id="rId41" Type="http://schemas.openxmlformats.org/officeDocument/2006/relationships/hyperlink" Target="https://pensiya.pro/news/33-rossiyan-investiruyut-radi-vysokoj-pensii-czentroban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lgazeta.ru/pressreleases/2025/04/93359/" TargetMode="External"/><Relationship Id="rId24" Type="http://schemas.openxmlformats.org/officeDocument/2006/relationships/hyperlink" Target="https://1prime.ru/20250414/pensiya-856562798.html" TargetMode="External"/><Relationship Id="rId32" Type="http://schemas.openxmlformats.org/officeDocument/2006/relationships/hyperlink" Target="https://news.ru/vlast/v-gosdume-raskryli-moshennicheskuyu-shemu-s-pensionnymi-ballami/" TargetMode="External"/><Relationship Id="rId37" Type="http://schemas.openxmlformats.org/officeDocument/2006/relationships/hyperlink" Target="https://bloknot.ru/obshhestvo/pensionnyj-fond-dovolen-v-etom-godu-nikto-iz-rossiyan-ne-mozhet-vyjti-na-pensiyu-po-vozrastu-sleduyushhij-takoj-podarok-chinovnikam-budet-v-2027-godu-1407659.html" TargetMode="External"/><Relationship Id="rId40" Type="http://schemas.openxmlformats.org/officeDocument/2006/relationships/hyperlink" Target="https://tass.ru/obschestvo/23657821" TargetMode="External"/><Relationship Id="rId45" Type="http://schemas.openxmlformats.org/officeDocument/2006/relationships/hyperlink" Target="https://finport.am/full_news.php?id=52847&amp;lang=2"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newizv.ru/news/2025-04-12/srazu-neskolkim-kategoriyam-rossiyan-uvelichat-pensii-v-mae-komu-polozhena-doplata-436535" TargetMode="External"/><Relationship Id="rId23" Type="http://schemas.openxmlformats.org/officeDocument/2006/relationships/hyperlink" Target="https://1prime.ru/20250412/pensiya-856561935.html" TargetMode="External"/><Relationship Id="rId28" Type="http://schemas.openxmlformats.org/officeDocument/2006/relationships/hyperlink" Target="https://www.napf.ru/news/napf_news_market/klyuchevye-aspekty-pensionnogo-obespecheniya-v-2025-godu-chto-vazhno-znat-chtoby-priumnozhit-nakople/" TargetMode="External"/><Relationship Id="rId36" Type="http://schemas.openxmlformats.org/officeDocument/2006/relationships/hyperlink" Target="https://ura.news/articles/1036291066" TargetMode="External"/><Relationship Id="rId49" Type="http://schemas.openxmlformats.org/officeDocument/2006/relationships/hyperlink" Target="https://finance.mail.ru/2025-04-11/pensionnye-fondy-ssha-poteryali-169-mlrd-iz-za-tarifnogo-shoka-65680698/" TargetMode="External"/><Relationship Id="rId10" Type="http://schemas.openxmlformats.org/officeDocument/2006/relationships/hyperlink" Target="https://karavantver.ru/okolo-740-mln-rublej-napravili-zhiteli-tverskoj-oblasti-v-programmu-dolgosrochnyh-sberezhenij/" TargetMode="External"/><Relationship Id="rId19" Type="http://schemas.openxmlformats.org/officeDocument/2006/relationships/hyperlink" Target="https://tass.ru/ekonomika/23664033" TargetMode="External"/><Relationship Id="rId31" Type="http://schemas.openxmlformats.org/officeDocument/2006/relationships/hyperlink" Target="https://news.ru/instrukciya/10-sposobov-vyjti-na-pensiyu-dosrochno-v-2025-m-dokumenty-kuda-ih-podavat/" TargetMode="External"/><Relationship Id="rId44" Type="http://schemas.openxmlformats.org/officeDocument/2006/relationships/hyperlink" Target="https://www.trend.az/azerbaijan/society/4029123.htm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npf-vtb-soobshhil-o-milliardnyh-vznosah-v-dolgosrochnye-sberezheniya/" TargetMode="External"/><Relationship Id="rId14" Type="http://schemas.openxmlformats.org/officeDocument/2006/relationships/hyperlink" Target="https://www.mk.ru/economics/2025/04/13/dvukhetapnaya-indeksaciya-predstavlena-novaya-skhema-povysheniya-pensiy-v-2026-godu.html?from=article_mstpp" TargetMode="External"/><Relationship Id="rId22" Type="http://schemas.openxmlformats.org/officeDocument/2006/relationships/hyperlink" Target="https://tass.ru/ekonomika/23665203" TargetMode="External"/><Relationship Id="rId27" Type="http://schemas.openxmlformats.org/officeDocument/2006/relationships/hyperlink" Target="https://pensiya.pro/news/stalo-izvestno-chislo-poluchivshih-nakopitelnuyu-pensiyu-edinoj-vyplatoj-rossiyan/" TargetMode="External"/><Relationship Id="rId30" Type="http://schemas.openxmlformats.org/officeDocument/2006/relationships/hyperlink" Target="https://news.ru/society/rossiyanam-vydadut-pensionnye-nakopleniya-proverte-ne-zabyli-li-pro-vas/" TargetMode="External"/><Relationship Id="rId35" Type="http://schemas.openxmlformats.org/officeDocument/2006/relationships/hyperlink" Target="https://www.1rre.ru/2648066-pensionnyj-vozrast-v-rossii-gotovy-li-my-k-czifre-70.html" TargetMode="External"/><Relationship Id="rId43" Type="http://schemas.openxmlformats.org/officeDocument/2006/relationships/hyperlink" Target="https://pensiya.pro/news/rossiyane-za-dva-goda-sokratili-svoi-sberezheniya-v-rublyah-radi-invalyut/" TargetMode="External"/><Relationship Id="rId48" Type="http://schemas.openxmlformats.org/officeDocument/2006/relationships/hyperlink" Target="https://www.nur.kz/nurfin/pension/2234714-kakaya-chast-pensionnyh-nakopleniy-umenshaetsya-iz-za-ih-otricatelnoy-dohodnosti-v-kazahstane/" TargetMode="External"/><Relationship Id="rId8" Type="http://schemas.openxmlformats.org/officeDocument/2006/relationships/hyperlink" Target="https://smotrim.ru/article/4446111"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25725</Words>
  <Characters>146638</Characters>
  <Application>Microsoft Office Word</Application>
  <DocSecurity>0</DocSecurity>
  <Lines>1221</Lines>
  <Paragraphs>344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172019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2025-04-14T04:32:00Z</cp:lastPrinted>
  <dcterms:created xsi:type="dcterms:W3CDTF">2025-04-14T04:32:00Z</dcterms:created>
  <dcterms:modified xsi:type="dcterms:W3CDTF">2025-04-14T04:32:00Z</dcterms:modified>
  <cp:category>НАПФ</cp:category>
  <cp:contentStatus>И-Консалтинг</cp:contentStatus>
</cp:coreProperties>
</file>